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BB7" w:rsidRPr="00DB671D" w:rsidRDefault="00BB7BB7" w:rsidP="00BB7BB7">
      <w:pPr>
        <w:rPr>
          <w:rFonts w:ascii="Arial" w:hAnsi="Arial"/>
          <w:b/>
          <w:sz w:val="44"/>
          <w:szCs w:val="44"/>
          <w:lang w:val="nb-NO"/>
        </w:rPr>
      </w:pPr>
      <w:r w:rsidRPr="00DB671D">
        <w:rPr>
          <w:rFonts w:ascii="Arial" w:hAnsi="Arial"/>
          <w:b/>
          <w:noProof/>
          <w:sz w:val="44"/>
          <w:szCs w:val="44"/>
          <w:lang w:eastAsia="nn-NO"/>
        </w:rPr>
        <w:drawing>
          <wp:inline distT="0" distB="0" distL="0" distR="0">
            <wp:extent cx="2505075" cy="695325"/>
            <wp:effectExtent l="0" t="0" r="9525" b="9525"/>
            <wp:docPr id="95" name="Bild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BB7" w:rsidRPr="00DB671D" w:rsidRDefault="00BB7BB7" w:rsidP="00BB7BB7">
      <w:pPr>
        <w:rPr>
          <w:rFonts w:ascii="Arial" w:hAnsi="Arial"/>
          <w:b/>
          <w:sz w:val="44"/>
          <w:szCs w:val="44"/>
          <w:lang w:val="nb-NO"/>
        </w:rPr>
      </w:pPr>
    </w:p>
    <w:p w:rsidR="00BB7BB7" w:rsidRPr="00DB671D" w:rsidRDefault="00BB7BB7" w:rsidP="00BB7BB7">
      <w:pPr>
        <w:rPr>
          <w:rFonts w:ascii="Arial" w:hAnsi="Arial"/>
          <w:b/>
          <w:sz w:val="44"/>
          <w:szCs w:val="44"/>
          <w:lang w:val="nb-NO"/>
        </w:rPr>
      </w:pPr>
    </w:p>
    <w:p w:rsidR="00BB7BB7" w:rsidRPr="00DB671D" w:rsidRDefault="00BB7BB7" w:rsidP="00BB7BB7">
      <w:pPr>
        <w:rPr>
          <w:rFonts w:ascii="Arial" w:hAnsi="Arial"/>
          <w:b/>
          <w:sz w:val="44"/>
          <w:szCs w:val="44"/>
          <w:lang w:val="nb-NO"/>
        </w:rPr>
      </w:pPr>
    </w:p>
    <w:p w:rsidR="00BB7BB7" w:rsidRDefault="00BB7BB7" w:rsidP="00BB7BB7">
      <w:pPr>
        <w:rPr>
          <w:rFonts w:ascii="Calibri" w:hAnsi="Calibri"/>
          <w:b/>
          <w:sz w:val="44"/>
          <w:szCs w:val="44"/>
          <w:lang w:val="nb-NO"/>
        </w:rPr>
      </w:pPr>
      <w:r w:rsidRPr="004D1B7D">
        <w:rPr>
          <w:rFonts w:ascii="Calibri" w:hAnsi="Calibri"/>
          <w:b/>
          <w:sz w:val="44"/>
          <w:szCs w:val="44"/>
          <w:lang w:val="nb-NO"/>
        </w:rPr>
        <w:t>Budsjett 20</w:t>
      </w:r>
      <w:r w:rsidR="00454024">
        <w:rPr>
          <w:rFonts w:ascii="Calibri" w:hAnsi="Calibri"/>
          <w:b/>
          <w:sz w:val="44"/>
          <w:szCs w:val="44"/>
          <w:lang w:val="nb-NO"/>
        </w:rPr>
        <w:t>2</w:t>
      </w:r>
      <w:r w:rsidR="00B935C8">
        <w:rPr>
          <w:rFonts w:ascii="Calibri" w:hAnsi="Calibri"/>
          <w:b/>
          <w:sz w:val="44"/>
          <w:szCs w:val="44"/>
          <w:lang w:val="nb-NO"/>
        </w:rPr>
        <w:t>3</w:t>
      </w:r>
    </w:p>
    <w:p w:rsidR="00BB7BB7" w:rsidRDefault="00BB7BB7" w:rsidP="00BB7BB7">
      <w:pPr>
        <w:rPr>
          <w:rFonts w:ascii="Calibri" w:hAnsi="Calibri" w:cs="Arial"/>
          <w:b/>
          <w:noProof/>
          <w:color w:val="222222"/>
          <w:sz w:val="44"/>
          <w:szCs w:val="44"/>
          <w:lang w:eastAsia="nn-NO"/>
        </w:rPr>
      </w:pPr>
      <w:r w:rsidRPr="004D1B7D">
        <w:rPr>
          <w:rFonts w:ascii="Calibri" w:hAnsi="Calibri" w:cs="Arial"/>
          <w:b/>
          <w:noProof/>
          <w:color w:val="222222"/>
          <w:sz w:val="44"/>
          <w:szCs w:val="44"/>
          <w:lang w:eastAsia="nn-NO"/>
        </w:rPr>
        <w:t>Økonomiplan 20</w:t>
      </w:r>
      <w:r w:rsidR="00454024">
        <w:rPr>
          <w:rFonts w:ascii="Calibri" w:hAnsi="Calibri" w:cs="Arial"/>
          <w:b/>
          <w:noProof/>
          <w:color w:val="222222"/>
          <w:sz w:val="44"/>
          <w:szCs w:val="44"/>
          <w:lang w:eastAsia="nn-NO"/>
        </w:rPr>
        <w:t>2</w:t>
      </w:r>
      <w:r w:rsidR="00B935C8">
        <w:rPr>
          <w:rFonts w:ascii="Calibri" w:hAnsi="Calibri" w:cs="Arial"/>
          <w:b/>
          <w:noProof/>
          <w:color w:val="222222"/>
          <w:sz w:val="44"/>
          <w:szCs w:val="44"/>
          <w:lang w:eastAsia="nn-NO"/>
        </w:rPr>
        <w:t>3</w:t>
      </w:r>
      <w:r w:rsidRPr="004D1B7D">
        <w:rPr>
          <w:rFonts w:ascii="Calibri" w:hAnsi="Calibri" w:cs="Arial"/>
          <w:b/>
          <w:noProof/>
          <w:color w:val="222222"/>
          <w:sz w:val="44"/>
          <w:szCs w:val="44"/>
          <w:lang w:eastAsia="nn-NO"/>
        </w:rPr>
        <w:t xml:space="preserve"> – 202</w:t>
      </w:r>
      <w:r w:rsidR="00B935C8">
        <w:rPr>
          <w:rFonts w:ascii="Calibri" w:hAnsi="Calibri" w:cs="Arial"/>
          <w:b/>
          <w:noProof/>
          <w:color w:val="222222"/>
          <w:sz w:val="44"/>
          <w:szCs w:val="44"/>
          <w:lang w:eastAsia="nn-NO"/>
        </w:rPr>
        <w:t>6</w:t>
      </w:r>
    </w:p>
    <w:p w:rsidR="005E7E0C" w:rsidRPr="004D1B7D" w:rsidRDefault="005E7E0C" w:rsidP="00BB7BB7">
      <w:pPr>
        <w:rPr>
          <w:rFonts w:ascii="Calibri" w:hAnsi="Calibri" w:cs="Arial"/>
          <w:b/>
          <w:noProof/>
          <w:color w:val="222222"/>
          <w:sz w:val="44"/>
          <w:szCs w:val="44"/>
          <w:lang w:eastAsia="nn-NO"/>
        </w:rPr>
      </w:pPr>
    </w:p>
    <w:p w:rsidR="0018772A" w:rsidRPr="004D1B7D" w:rsidRDefault="004730C0" w:rsidP="005E7E0C">
      <w:pPr>
        <w:jc w:val="center"/>
        <w:rPr>
          <w:rFonts w:ascii="Calibri" w:hAnsi="Calibri"/>
          <w:b/>
          <w:sz w:val="44"/>
          <w:szCs w:val="44"/>
          <w:lang w:val="nb-NO"/>
        </w:rPr>
      </w:pPr>
      <w:r>
        <w:rPr>
          <w:rFonts w:ascii="Calibri" w:hAnsi="Calibri"/>
          <w:b/>
          <w:noProof/>
          <w:sz w:val="44"/>
          <w:szCs w:val="44"/>
          <w:lang w:val="nb-NO"/>
        </w:rPr>
        <w:drawing>
          <wp:inline distT="0" distB="0" distL="0" distR="0" wp14:anchorId="3AE78137">
            <wp:extent cx="5086350" cy="3814763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02" cy="381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BB7" w:rsidRPr="00DB671D" w:rsidRDefault="00BB7BB7" w:rsidP="003733D6">
      <w:pPr>
        <w:jc w:val="center"/>
        <w:rPr>
          <w:rFonts w:ascii="Arial" w:hAnsi="Arial"/>
          <w:b/>
          <w:sz w:val="44"/>
          <w:szCs w:val="44"/>
          <w:lang w:val="nb-NO"/>
        </w:rPr>
      </w:pPr>
    </w:p>
    <w:p w:rsidR="00BB7BB7" w:rsidRPr="00FA51C5" w:rsidRDefault="00BB7BB7" w:rsidP="00BB7BB7">
      <w:pPr>
        <w:keepNext/>
        <w:spacing w:before="240" w:after="60"/>
        <w:outlineLvl w:val="1"/>
        <w:rPr>
          <w:rFonts w:ascii="Arial" w:hAnsi="Arial" w:cs="Arial"/>
          <w:bCs/>
          <w:iCs/>
          <w:smallCaps/>
          <w:noProof/>
          <w:sz w:val="22"/>
          <w:szCs w:val="22"/>
          <w:lang w:eastAsia="nn-NO"/>
        </w:rPr>
      </w:pPr>
    </w:p>
    <w:p w:rsidR="00BB7BB7" w:rsidRDefault="00BB7BB7" w:rsidP="00BB7BB7">
      <w:pPr>
        <w:rPr>
          <w:rFonts w:ascii="Calibri" w:hAnsi="Calibri"/>
          <w:noProof/>
          <w:szCs w:val="24"/>
          <w:lang w:eastAsia="nn-NO"/>
        </w:rPr>
      </w:pPr>
      <w:r>
        <w:rPr>
          <w:rFonts w:ascii="Calibri" w:hAnsi="Calibri"/>
          <w:noProof/>
          <w:szCs w:val="24"/>
          <w:lang w:eastAsia="nn-NO"/>
        </w:rPr>
        <w:t xml:space="preserve">Framlegg frå rådmannen til formannskapet </w:t>
      </w:r>
      <w:r w:rsidR="0018772A">
        <w:rPr>
          <w:rFonts w:ascii="Calibri" w:hAnsi="Calibri"/>
          <w:noProof/>
          <w:szCs w:val="24"/>
          <w:lang w:eastAsia="nn-NO"/>
        </w:rPr>
        <w:t>2</w:t>
      </w:r>
      <w:r w:rsidR="00D10939">
        <w:rPr>
          <w:rFonts w:ascii="Calibri" w:hAnsi="Calibri"/>
          <w:noProof/>
          <w:szCs w:val="24"/>
          <w:lang w:eastAsia="nn-NO"/>
        </w:rPr>
        <w:t>9</w:t>
      </w:r>
      <w:r w:rsidR="00DF6A2D">
        <w:rPr>
          <w:rFonts w:ascii="Calibri" w:hAnsi="Calibri"/>
          <w:noProof/>
          <w:szCs w:val="24"/>
          <w:lang w:eastAsia="nn-NO"/>
        </w:rPr>
        <w:t>.11</w:t>
      </w:r>
      <w:r w:rsidR="003733D6">
        <w:rPr>
          <w:rFonts w:ascii="Calibri" w:hAnsi="Calibri"/>
          <w:noProof/>
          <w:szCs w:val="24"/>
          <w:lang w:eastAsia="nn-NO"/>
        </w:rPr>
        <w:t>.202</w:t>
      </w:r>
      <w:r w:rsidR="0018772A">
        <w:rPr>
          <w:rFonts w:ascii="Calibri" w:hAnsi="Calibri"/>
          <w:noProof/>
          <w:szCs w:val="24"/>
          <w:lang w:eastAsia="nn-NO"/>
        </w:rPr>
        <w:t>2</w:t>
      </w:r>
    </w:p>
    <w:p w:rsidR="00BB7BB7" w:rsidRDefault="00D10939" w:rsidP="00BB7BB7">
      <w:pPr>
        <w:rPr>
          <w:noProof/>
          <w:szCs w:val="24"/>
          <w:lang w:eastAsia="nn-NO"/>
        </w:rPr>
      </w:pPr>
      <w:r>
        <w:rPr>
          <w:noProof/>
          <w:szCs w:val="24"/>
          <w:lang w:eastAsia="nn-NO"/>
        </w:rPr>
        <w:t xml:space="preserve">Vedtatt i fomannskapet 29.11.22, FS-sak 42/22 </w:t>
      </w:r>
    </w:p>
    <w:p w:rsidR="003733D6" w:rsidRDefault="003733D6" w:rsidP="00BB7BB7">
      <w:pPr>
        <w:rPr>
          <w:noProof/>
          <w:szCs w:val="24"/>
          <w:lang w:eastAsia="nn-NO"/>
        </w:rPr>
      </w:pPr>
    </w:p>
    <w:p w:rsidR="00E066AF" w:rsidRDefault="00E066AF" w:rsidP="00E066AF">
      <w:pPr>
        <w:rPr>
          <w:rFonts w:ascii="Calibri" w:hAnsi="Calibri"/>
          <w:i/>
          <w:noProof/>
          <w:sz w:val="18"/>
          <w:szCs w:val="18"/>
          <w:lang w:eastAsia="nn-NO"/>
        </w:rPr>
      </w:pPr>
      <w:r>
        <w:rPr>
          <w:rFonts w:ascii="Calibri" w:hAnsi="Calibri"/>
          <w:i/>
          <w:noProof/>
          <w:sz w:val="18"/>
          <w:szCs w:val="18"/>
          <w:lang w:eastAsia="nn-NO"/>
        </w:rPr>
        <w:t>Tabellar som er endra etter formannskapet sitt vedtak:</w:t>
      </w:r>
    </w:p>
    <w:p w:rsidR="00E066AF" w:rsidRPr="00134078" w:rsidRDefault="00E066AF" w:rsidP="00134078">
      <w:pPr>
        <w:pStyle w:val="Listeavsnitt"/>
        <w:numPr>
          <w:ilvl w:val="0"/>
          <w:numId w:val="34"/>
        </w:numPr>
        <w:rPr>
          <w:rFonts w:ascii="Calibri" w:hAnsi="Calibri"/>
          <w:i/>
          <w:noProof/>
          <w:sz w:val="18"/>
          <w:szCs w:val="18"/>
          <w:lang w:eastAsia="nn-NO"/>
        </w:rPr>
      </w:pPr>
      <w:r>
        <w:rPr>
          <w:rFonts w:ascii="Calibri" w:hAnsi="Calibri"/>
          <w:i/>
          <w:noProof/>
          <w:sz w:val="18"/>
          <w:szCs w:val="18"/>
          <w:lang w:eastAsia="nn-NO"/>
        </w:rPr>
        <w:t>Side 8 og 9: Økonomisk oversikt drift og løyvingsoversikt drift</w:t>
      </w:r>
    </w:p>
    <w:p w:rsidR="00BB7BB7" w:rsidRPr="00E066AF" w:rsidRDefault="00E066AF" w:rsidP="00E066AF">
      <w:pPr>
        <w:pStyle w:val="Listeavsnitt"/>
        <w:numPr>
          <w:ilvl w:val="0"/>
          <w:numId w:val="34"/>
        </w:numPr>
        <w:rPr>
          <w:rFonts w:ascii="Calibri" w:hAnsi="Calibri"/>
          <w:i/>
          <w:noProof/>
          <w:sz w:val="18"/>
          <w:szCs w:val="18"/>
          <w:lang w:eastAsia="nn-NO"/>
        </w:rPr>
      </w:pPr>
      <w:r w:rsidRPr="00E066AF">
        <w:rPr>
          <w:rFonts w:ascii="Calibri" w:hAnsi="Calibri"/>
          <w:i/>
          <w:noProof/>
          <w:sz w:val="18"/>
          <w:szCs w:val="18"/>
          <w:lang w:eastAsia="nn-NO"/>
        </w:rPr>
        <w:t>Side 26: Økonomiplan drift</w:t>
      </w:r>
    </w:p>
    <w:p w:rsidR="00BB7BB7" w:rsidRDefault="00BB7BB7" w:rsidP="00BB7BB7">
      <w:pPr>
        <w:rPr>
          <w:noProof/>
          <w:szCs w:val="24"/>
          <w:lang w:eastAsia="nn-NO"/>
        </w:rPr>
      </w:pPr>
    </w:p>
    <w:p w:rsidR="00BB7BB7" w:rsidRPr="00DB671D" w:rsidRDefault="00BB7BB7" w:rsidP="00BB7BB7">
      <w:pPr>
        <w:rPr>
          <w:noProof/>
          <w:szCs w:val="24"/>
          <w:lang w:eastAsia="nn-NO"/>
        </w:rPr>
      </w:pPr>
    </w:p>
    <w:p w:rsidR="00BB7BB7" w:rsidRPr="00DB671D" w:rsidRDefault="00BB7BB7" w:rsidP="00BB7BB7">
      <w:pPr>
        <w:rPr>
          <w:rFonts w:ascii="Arial" w:hAnsi="Arial"/>
          <w:noProof/>
          <w:sz w:val="36"/>
          <w:lang w:eastAsia="nn-NO"/>
        </w:rPr>
      </w:pPr>
    </w:p>
    <w:p w:rsidR="00BB7BB7" w:rsidRPr="00DB671D" w:rsidRDefault="00BB7BB7" w:rsidP="00BB7BB7">
      <w:pPr>
        <w:rPr>
          <w:rFonts w:ascii="Arial" w:hAnsi="Arial"/>
          <w:noProof/>
          <w:sz w:val="36"/>
          <w:lang w:eastAsia="nn-NO"/>
        </w:rPr>
      </w:pPr>
    </w:p>
    <w:p w:rsidR="00BB7BB7" w:rsidRDefault="00BB7BB7" w:rsidP="00BB7BB7">
      <w:pPr>
        <w:pStyle w:val="Overskriftforinnholdsfortegnelse"/>
      </w:pPr>
      <w:r>
        <w:t>Innha</w:t>
      </w:r>
      <w:r w:rsidRPr="00F54A30">
        <w:t>ld</w:t>
      </w:r>
    </w:p>
    <w:p w:rsidR="00B1688A" w:rsidRDefault="00B1688A">
      <w:pPr>
        <w:pStyle w:val="INNH2"/>
        <w:rPr>
          <w:lang w:val="nb-NO"/>
        </w:rPr>
      </w:pPr>
    </w:p>
    <w:p w:rsidR="00B1688A" w:rsidRDefault="00B1688A">
      <w:pPr>
        <w:pStyle w:val="INNH2"/>
        <w:rPr>
          <w:lang w:val="nb-NO"/>
        </w:rPr>
      </w:pPr>
    </w:p>
    <w:p w:rsidR="00A97C71" w:rsidRDefault="00BB7BB7">
      <w:pPr>
        <w:pStyle w:val="INNH2"/>
        <w:rPr>
          <w:rFonts w:asciiTheme="minorHAnsi" w:eastAsiaTheme="minorEastAsia" w:hAnsiTheme="minorHAnsi" w:cstheme="minorBidi"/>
          <w:b w:val="0"/>
          <w:bCs w:val="0"/>
          <w:iCs w:val="0"/>
          <w:smallCaps w:val="0"/>
        </w:rPr>
      </w:pPr>
      <w:r>
        <w:rPr>
          <w:lang w:val="nb-NO"/>
        </w:rPr>
        <w:fldChar w:fldCharType="begin"/>
      </w:r>
      <w:r>
        <w:rPr>
          <w:lang w:val="nb-NO"/>
        </w:rPr>
        <w:instrText xml:space="preserve"> TOC \o "1-3" \h \z \u </w:instrText>
      </w:r>
      <w:r>
        <w:rPr>
          <w:lang w:val="nb-NO"/>
        </w:rPr>
        <w:fldChar w:fldCharType="separate"/>
      </w:r>
      <w:hyperlink w:anchor="_Toc87968372" w:history="1">
        <w:r w:rsidR="00A97C71" w:rsidRPr="005E53A0">
          <w:rPr>
            <w:rStyle w:val="Hyperkobling"/>
          </w:rPr>
          <w:t>1.</w:t>
        </w:r>
        <w:r w:rsidR="00A97C71">
          <w:rPr>
            <w:rFonts w:asciiTheme="minorHAnsi" w:eastAsiaTheme="minorEastAsia" w:hAnsiTheme="minorHAnsi" w:cstheme="minorBidi"/>
            <w:b w:val="0"/>
            <w:bCs w:val="0"/>
            <w:iCs w:val="0"/>
            <w:smallCaps w:val="0"/>
          </w:rPr>
          <w:tab/>
        </w:r>
        <w:r w:rsidR="00A97C71" w:rsidRPr="005E53A0">
          <w:rPr>
            <w:rStyle w:val="Hyperkobling"/>
          </w:rPr>
          <w:t>Innleiing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_Toc87968372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3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2"/>
        <w:rPr>
          <w:rFonts w:asciiTheme="minorHAnsi" w:eastAsiaTheme="minorEastAsia" w:hAnsiTheme="minorHAnsi" w:cstheme="minorBidi"/>
          <w:b w:val="0"/>
          <w:bCs w:val="0"/>
          <w:iCs w:val="0"/>
          <w:smallCaps w:val="0"/>
        </w:rPr>
      </w:pPr>
      <w:hyperlink w:anchor="_Toc87968373" w:history="1">
        <w:r w:rsidR="00A97C71" w:rsidRPr="005E53A0">
          <w:rPr>
            <w:rStyle w:val="Hyperkobling"/>
          </w:rPr>
          <w:t>2.</w:t>
        </w:r>
        <w:r w:rsidR="00A97C71">
          <w:rPr>
            <w:rFonts w:asciiTheme="minorHAnsi" w:eastAsiaTheme="minorEastAsia" w:hAnsiTheme="minorHAnsi" w:cstheme="minorBidi"/>
            <w:b w:val="0"/>
            <w:bCs w:val="0"/>
            <w:iCs w:val="0"/>
            <w:smallCaps w:val="0"/>
          </w:rPr>
          <w:tab/>
        </w:r>
        <w:r w:rsidR="00A97C71" w:rsidRPr="005E53A0">
          <w:rPr>
            <w:rStyle w:val="Hyperkobling"/>
          </w:rPr>
          <w:t>Hovudtal i budsjett og økonomiplan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_Toc87968373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4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tabs>
          <w:tab w:val="left" w:pos="1100"/>
        </w:tabs>
        <w:rPr>
          <w:rFonts w:asciiTheme="minorHAnsi" w:eastAsiaTheme="minorEastAsia" w:hAnsiTheme="minorHAnsi" w:cstheme="minorBidi"/>
          <w:b w:val="0"/>
          <w:bCs w:val="0"/>
        </w:rPr>
      </w:pPr>
      <w:hyperlink w:anchor="_Toc87968374" w:history="1">
        <w:r w:rsidR="00A97C71" w:rsidRPr="005E53A0">
          <w:rPr>
            <w:rStyle w:val="Hyperkobling"/>
          </w:rPr>
          <w:t>2.1</w:t>
        </w:r>
        <w:r w:rsidR="00A97C7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A97C71" w:rsidRPr="005E53A0">
          <w:rPr>
            <w:rStyle w:val="Hyperkobling"/>
          </w:rPr>
          <w:t>Driftsbudsjett 202</w:t>
        </w:r>
        <w:r w:rsidR="004D0CC8">
          <w:rPr>
            <w:rStyle w:val="Hyperkobling"/>
          </w:rPr>
          <w:t>3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_Toc87968374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4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tabs>
          <w:tab w:val="left" w:pos="1100"/>
        </w:tabs>
        <w:rPr>
          <w:rFonts w:asciiTheme="minorHAnsi" w:eastAsiaTheme="minorEastAsia" w:hAnsiTheme="minorHAnsi" w:cstheme="minorBidi"/>
          <w:b w:val="0"/>
          <w:bCs w:val="0"/>
        </w:rPr>
      </w:pPr>
      <w:hyperlink w:anchor="_Toc87968375" w:history="1">
        <w:r w:rsidR="00A97C71" w:rsidRPr="005E53A0">
          <w:rPr>
            <w:rStyle w:val="Hyperkobling"/>
          </w:rPr>
          <w:t>2.2</w:t>
        </w:r>
        <w:r w:rsidR="00A97C7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A97C71" w:rsidRPr="005E53A0">
          <w:rPr>
            <w:rStyle w:val="Hyperkobling"/>
          </w:rPr>
          <w:t>Investeringsbudsjett 202</w:t>
        </w:r>
        <w:r w:rsidR="00281AC4">
          <w:rPr>
            <w:rStyle w:val="Hyperkobling"/>
          </w:rPr>
          <w:t>3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_Toc87968375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4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tabs>
          <w:tab w:val="left" w:pos="1100"/>
        </w:tabs>
        <w:rPr>
          <w:rFonts w:asciiTheme="minorHAnsi" w:eastAsiaTheme="minorEastAsia" w:hAnsiTheme="minorHAnsi" w:cstheme="minorBidi"/>
          <w:b w:val="0"/>
          <w:bCs w:val="0"/>
        </w:rPr>
      </w:pPr>
      <w:hyperlink w:anchor="_Toc87968376" w:history="1">
        <w:r w:rsidR="00A97C71" w:rsidRPr="005E53A0">
          <w:rPr>
            <w:rStyle w:val="Hyperkobling"/>
            <w:lang w:val="nb-NO"/>
          </w:rPr>
          <w:t>2.3</w:t>
        </w:r>
        <w:r w:rsidR="00A97C7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A97C71" w:rsidRPr="005E53A0">
          <w:rPr>
            <w:rStyle w:val="Hyperkobling"/>
            <w:lang w:val="nb-NO"/>
          </w:rPr>
          <w:t>Økonomiplan drift  202</w:t>
        </w:r>
        <w:r w:rsidR="00281AC4">
          <w:rPr>
            <w:rStyle w:val="Hyperkobling"/>
            <w:lang w:val="nb-NO"/>
          </w:rPr>
          <w:t>3</w:t>
        </w:r>
        <w:r w:rsidR="00A97C71" w:rsidRPr="005E53A0">
          <w:rPr>
            <w:rStyle w:val="Hyperkobling"/>
            <w:lang w:val="nb-NO"/>
          </w:rPr>
          <w:t xml:space="preserve"> - 202</w:t>
        </w:r>
        <w:r w:rsidR="00281AC4">
          <w:rPr>
            <w:rStyle w:val="Hyperkobling"/>
            <w:lang w:val="nb-NO"/>
          </w:rPr>
          <w:t>6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_Toc87968376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4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tabs>
          <w:tab w:val="left" w:pos="1100"/>
        </w:tabs>
        <w:rPr>
          <w:rFonts w:asciiTheme="minorHAnsi" w:eastAsiaTheme="minorEastAsia" w:hAnsiTheme="minorHAnsi" w:cstheme="minorBidi"/>
          <w:b w:val="0"/>
          <w:bCs w:val="0"/>
        </w:rPr>
      </w:pPr>
      <w:hyperlink w:anchor="_Toc87968377" w:history="1">
        <w:r w:rsidR="00A97C71" w:rsidRPr="005E53A0">
          <w:rPr>
            <w:rStyle w:val="Hyperkobling"/>
          </w:rPr>
          <w:t>2.4</w:t>
        </w:r>
        <w:r w:rsidR="00A97C7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A97C71" w:rsidRPr="005E53A0">
          <w:rPr>
            <w:rStyle w:val="Hyperkobling"/>
          </w:rPr>
          <w:t>Økonomiplan investeringar 202</w:t>
        </w:r>
        <w:r w:rsidR="00281AC4">
          <w:rPr>
            <w:rStyle w:val="Hyperkobling"/>
          </w:rPr>
          <w:t>3</w:t>
        </w:r>
        <w:r w:rsidR="00A97C71" w:rsidRPr="005E53A0">
          <w:rPr>
            <w:rStyle w:val="Hyperkobling"/>
          </w:rPr>
          <w:t xml:space="preserve"> - 202</w:t>
        </w:r>
        <w:r w:rsidR="00281AC4">
          <w:rPr>
            <w:rStyle w:val="Hyperkobling"/>
          </w:rPr>
          <w:t>6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_Toc87968377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5</w:t>
        </w:r>
        <w:r w:rsidR="00A97C71">
          <w:rPr>
            <w:webHidden/>
          </w:rPr>
          <w:fldChar w:fldCharType="end"/>
        </w:r>
      </w:hyperlink>
    </w:p>
    <w:p w:rsidR="00A97C71" w:rsidRDefault="00B02636" w:rsidP="001E6FD3">
      <w:pPr>
        <w:pStyle w:val="INNH3"/>
        <w:tabs>
          <w:tab w:val="left" w:pos="1100"/>
        </w:tabs>
        <w:rPr>
          <w:rFonts w:asciiTheme="minorHAnsi" w:eastAsiaTheme="minorEastAsia" w:hAnsiTheme="minorHAnsi" w:cstheme="minorBidi"/>
          <w:b w:val="0"/>
          <w:bCs w:val="0"/>
        </w:rPr>
      </w:pPr>
      <w:hyperlink w:anchor="_Toc87968378" w:history="1">
        <w:r w:rsidR="00A97C71" w:rsidRPr="005E53A0">
          <w:rPr>
            <w:rStyle w:val="Hyperkobling"/>
          </w:rPr>
          <w:t xml:space="preserve">2.5 </w:t>
        </w:r>
        <w:r w:rsidR="00A97C7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A97C71" w:rsidRPr="005E53A0">
          <w:rPr>
            <w:rStyle w:val="Hyperkobling"/>
          </w:rPr>
          <w:t>Finansielle måltal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_Toc87968378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6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2"/>
        <w:rPr>
          <w:rFonts w:asciiTheme="minorHAnsi" w:eastAsiaTheme="minorEastAsia" w:hAnsiTheme="minorHAnsi" w:cstheme="minorBidi"/>
          <w:b w:val="0"/>
          <w:bCs w:val="0"/>
          <w:iCs w:val="0"/>
          <w:smallCaps w:val="0"/>
        </w:rPr>
      </w:pPr>
      <w:hyperlink w:anchor="_Toc87968393" w:history="1">
        <w:r w:rsidR="00A97C71" w:rsidRPr="005E53A0">
          <w:rPr>
            <w:rStyle w:val="Hyperkobling"/>
          </w:rPr>
          <w:t>3.</w:t>
        </w:r>
        <w:r w:rsidR="00A97C71">
          <w:rPr>
            <w:rFonts w:asciiTheme="minorHAnsi" w:eastAsiaTheme="minorEastAsia" w:hAnsiTheme="minorHAnsi" w:cstheme="minorBidi"/>
            <w:b w:val="0"/>
            <w:bCs w:val="0"/>
            <w:iCs w:val="0"/>
            <w:smallCaps w:val="0"/>
          </w:rPr>
          <w:tab/>
        </w:r>
        <w:r w:rsidR="00A97C71" w:rsidRPr="005E53A0">
          <w:rPr>
            <w:rStyle w:val="Hyperkobling"/>
          </w:rPr>
          <w:t>Driftsbudsjettet 202</w:t>
        </w:r>
        <w:r w:rsidR="006F1A18">
          <w:rPr>
            <w:rStyle w:val="Hyperkobling"/>
          </w:rPr>
          <w:t>3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_Toc87968393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7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tabs>
          <w:tab w:val="left" w:pos="1320"/>
        </w:tabs>
        <w:rPr>
          <w:rFonts w:asciiTheme="minorHAnsi" w:eastAsiaTheme="minorEastAsia" w:hAnsiTheme="minorHAnsi" w:cstheme="minorBidi"/>
          <w:b w:val="0"/>
          <w:bCs w:val="0"/>
        </w:rPr>
      </w:pPr>
      <w:hyperlink w:anchor="_Toc87968394" w:history="1">
        <w:r w:rsidR="00A97C71" w:rsidRPr="005E53A0">
          <w:rPr>
            <w:rStyle w:val="Hyperkobling"/>
          </w:rPr>
          <w:t>3.1.1</w:t>
        </w:r>
        <w:r w:rsidR="00A97C7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A97C71" w:rsidRPr="005E53A0">
          <w:rPr>
            <w:rStyle w:val="Hyperkobling"/>
          </w:rPr>
          <w:t>Innleiing og tabellar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_Toc87968394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7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tabs>
          <w:tab w:val="left" w:pos="1320"/>
        </w:tabs>
        <w:rPr>
          <w:rFonts w:asciiTheme="minorHAnsi" w:eastAsiaTheme="minorEastAsia" w:hAnsiTheme="minorHAnsi" w:cstheme="minorBidi"/>
          <w:b w:val="0"/>
          <w:bCs w:val="0"/>
        </w:rPr>
      </w:pPr>
      <w:hyperlink w:anchor="_Toc87968395" w:history="1">
        <w:r w:rsidR="00A97C71" w:rsidRPr="005E53A0">
          <w:rPr>
            <w:rStyle w:val="Hyperkobling"/>
          </w:rPr>
          <w:t xml:space="preserve">3.1.2 </w:t>
        </w:r>
        <w:r w:rsidR="00A97C7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A97C71" w:rsidRPr="005E53A0">
          <w:rPr>
            <w:rStyle w:val="Hyperkobling"/>
          </w:rPr>
          <w:t>Kommentarar/notar til driftsbudsjett 202</w:t>
        </w:r>
        <w:r w:rsidR="00281AC4">
          <w:rPr>
            <w:rStyle w:val="Hyperkobling"/>
          </w:rPr>
          <w:t>3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_Toc87968395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10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2"/>
        <w:rPr>
          <w:rFonts w:asciiTheme="minorHAnsi" w:eastAsiaTheme="minorEastAsia" w:hAnsiTheme="minorHAnsi" w:cstheme="minorBidi"/>
          <w:b w:val="0"/>
          <w:bCs w:val="0"/>
          <w:iCs w:val="0"/>
          <w:smallCaps w:val="0"/>
        </w:rPr>
      </w:pPr>
      <w:hyperlink w:anchor="_Toc87968396" w:history="1">
        <w:r w:rsidR="00A97C71" w:rsidRPr="005E53A0">
          <w:rPr>
            <w:rStyle w:val="Hyperkobling"/>
          </w:rPr>
          <w:t>4.</w:t>
        </w:r>
        <w:r w:rsidR="00A97C71">
          <w:rPr>
            <w:rFonts w:asciiTheme="minorHAnsi" w:eastAsiaTheme="minorEastAsia" w:hAnsiTheme="minorHAnsi" w:cstheme="minorBidi"/>
            <w:b w:val="0"/>
            <w:bCs w:val="0"/>
            <w:iCs w:val="0"/>
            <w:smallCaps w:val="0"/>
          </w:rPr>
          <w:tab/>
        </w:r>
        <w:r w:rsidR="00A97C71" w:rsidRPr="005E53A0">
          <w:rPr>
            <w:rStyle w:val="Hyperkobling"/>
          </w:rPr>
          <w:t>ansvarsområda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_Toc87968396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12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2"/>
        <w:rPr>
          <w:rFonts w:asciiTheme="minorHAnsi" w:eastAsiaTheme="minorEastAsia" w:hAnsiTheme="minorHAnsi" w:cstheme="minorBidi"/>
          <w:b w:val="0"/>
          <w:bCs w:val="0"/>
          <w:iCs w:val="0"/>
          <w:smallCaps w:val="0"/>
        </w:rPr>
      </w:pPr>
      <w:hyperlink w:anchor="_Toc87968397" w:history="1">
        <w:r w:rsidR="00A97C71" w:rsidRPr="005E53A0">
          <w:rPr>
            <w:rStyle w:val="Hyperkobling"/>
          </w:rPr>
          <w:t>5.</w:t>
        </w:r>
        <w:r w:rsidR="00A97C71">
          <w:rPr>
            <w:rFonts w:asciiTheme="minorHAnsi" w:eastAsiaTheme="minorEastAsia" w:hAnsiTheme="minorHAnsi" w:cstheme="minorBidi"/>
            <w:b w:val="0"/>
            <w:bCs w:val="0"/>
            <w:iCs w:val="0"/>
            <w:smallCaps w:val="0"/>
          </w:rPr>
          <w:tab/>
        </w:r>
        <w:r w:rsidR="00A97C71" w:rsidRPr="005E53A0">
          <w:rPr>
            <w:rStyle w:val="Hyperkobling"/>
          </w:rPr>
          <w:t>4.1. Ansvar 100 -110  P</w:t>
        </w:r>
        <w:r w:rsidR="00281AC4">
          <w:rPr>
            <w:rStyle w:val="Hyperkobling"/>
          </w:rPr>
          <w:t>OLITISK STYRING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_Toc87968397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12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398" w:history="1">
        <w:r w:rsidR="00A97C71" w:rsidRPr="005E53A0">
          <w:rPr>
            <w:rStyle w:val="Hyperkobling"/>
          </w:rPr>
          <w:t>4.2. Ansvar 120 - 132 Administrativ leiing og fellesfunksjonar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_Toc87968398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12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399" w:history="1">
        <w:r w:rsidR="00A97C71" w:rsidRPr="005E53A0">
          <w:rPr>
            <w:rStyle w:val="Hyperkobling"/>
          </w:rPr>
          <w:t>4.3. Ansvar 200 Skule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_Toc87968399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13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00" w:history="1">
        <w:r w:rsidR="00A97C71" w:rsidRPr="005E53A0">
          <w:rPr>
            <w:rStyle w:val="Hyperkobling"/>
          </w:rPr>
          <w:t>4.4. Ansvar 210 Barnehage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_Toc87968400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14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01" w:history="1">
        <w:r w:rsidR="00A97C71" w:rsidRPr="005E53A0">
          <w:rPr>
            <w:rStyle w:val="Hyperkobling"/>
          </w:rPr>
          <w:t xml:space="preserve">4.5. Ansvar 220 Kultur 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_Toc87968401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15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02" w:history="1">
        <w:r w:rsidR="00A97C71" w:rsidRPr="005E53A0">
          <w:rPr>
            <w:rStyle w:val="Hyperkobling"/>
          </w:rPr>
          <w:t xml:space="preserve">4.6. </w:t>
        </w:r>
        <w:r w:rsidR="00281AC4">
          <w:rPr>
            <w:rStyle w:val="Hyperkobling"/>
          </w:rPr>
          <w:t xml:space="preserve">Ansvar 228 </w:t>
        </w:r>
        <w:r w:rsidR="00A97C71" w:rsidRPr="005E53A0">
          <w:rPr>
            <w:rStyle w:val="Hyperkobling"/>
          </w:rPr>
          <w:t>Flyktning</w:t>
        </w:r>
        <w:r w:rsidR="00281AC4">
          <w:rPr>
            <w:rStyle w:val="Hyperkobling"/>
          </w:rPr>
          <w:t>eteneste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_Toc87968402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15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05" w:history="1">
        <w:r w:rsidR="00A97C71" w:rsidRPr="005E53A0">
          <w:rPr>
            <w:rStyle w:val="Hyperkobling"/>
          </w:rPr>
          <w:t>4.7 Ansvar 305 Familie og helse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_Toc87968405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16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06" w:history="1">
        <w:r w:rsidR="00A97C71" w:rsidRPr="005E53A0">
          <w:rPr>
            <w:rStyle w:val="Hyperkobling"/>
          </w:rPr>
          <w:t>4.8 Ansvar 315 Omsorg og rehabilitering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_Toc87968406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17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07" w:history="1">
        <w:r w:rsidR="00A97C71" w:rsidRPr="005E53A0">
          <w:rPr>
            <w:rStyle w:val="Hyperkobling"/>
          </w:rPr>
          <w:t>4.8. Ansvar 320 NAV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_Toc87968407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18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08" w:history="1">
        <w:r w:rsidR="00A97C71" w:rsidRPr="005E53A0">
          <w:rPr>
            <w:rStyle w:val="Hyperkobling"/>
          </w:rPr>
          <w:t>4.9 Ansvar 400 – 410 Planavdelinga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_Toc87968408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19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09" w:history="1">
        <w:r w:rsidR="00A97C71" w:rsidRPr="005E53A0">
          <w:rPr>
            <w:rStyle w:val="Hyperkobling"/>
          </w:rPr>
          <w:t>4.10 Ansvar 412 - 420 Driftsavdelinga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_Toc87968409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19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10" w:history="1">
        <w:r w:rsidR="00A97C71" w:rsidRPr="005E53A0">
          <w:rPr>
            <w:rStyle w:val="Hyperkobling"/>
          </w:rPr>
          <w:t>4.11 Ansvar 422 Energi kommunale bygg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_Toc87968410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21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  <w:hyperlink w:anchor="_Toc87968411" w:history="1">
        <w:r w:rsidR="00A97C71" w:rsidRPr="005E53A0">
          <w:rPr>
            <w:rStyle w:val="Hyperkobling"/>
          </w:rPr>
          <w:t>4.12 Ansvar 500 Etnedal kyrkjelege fellesråd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_Toc87968411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21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3"/>
      </w:pPr>
      <w:hyperlink w:anchor="_Toc87968412" w:history="1">
        <w:r w:rsidR="00A97C71" w:rsidRPr="005E53A0">
          <w:rPr>
            <w:rStyle w:val="Hyperkobling"/>
          </w:rPr>
          <w:t>4.13 Ansvar 800 Finansiering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_Toc87968412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22</w:t>
        </w:r>
        <w:r w:rsidR="00A97C71">
          <w:rPr>
            <w:webHidden/>
          </w:rPr>
          <w:fldChar w:fldCharType="end"/>
        </w:r>
      </w:hyperlink>
    </w:p>
    <w:p w:rsidR="00281AC4" w:rsidRDefault="00281AC4" w:rsidP="001E6FD3">
      <w:pPr>
        <w:ind w:firstLine="440"/>
        <w:rPr>
          <w:rFonts w:asciiTheme="minorHAnsi" w:eastAsiaTheme="minorEastAsia" w:hAnsiTheme="minorHAnsi" w:cstheme="minorHAnsi"/>
          <w:b/>
          <w:sz w:val="22"/>
          <w:szCs w:val="22"/>
          <w:lang w:eastAsia="nn-NO"/>
        </w:rPr>
      </w:pPr>
      <w:r w:rsidRPr="00281AC4">
        <w:rPr>
          <w:rFonts w:asciiTheme="minorHAnsi" w:eastAsiaTheme="minorEastAsia" w:hAnsiTheme="minorHAnsi" w:cstheme="minorHAnsi"/>
          <w:b/>
          <w:sz w:val="22"/>
          <w:szCs w:val="22"/>
          <w:lang w:eastAsia="nn-NO"/>
        </w:rPr>
        <w:t>4.14 Interkommunalt samarbeid ……</w:t>
      </w:r>
      <w:r>
        <w:rPr>
          <w:rFonts w:asciiTheme="minorHAnsi" w:eastAsiaTheme="minorEastAsia" w:hAnsiTheme="minorHAnsi" w:cstheme="minorHAnsi"/>
          <w:b/>
          <w:sz w:val="22"/>
          <w:szCs w:val="22"/>
          <w:lang w:eastAsia="nn-NO"/>
        </w:rPr>
        <w:t>…..</w:t>
      </w:r>
      <w:r w:rsidRPr="00281AC4">
        <w:rPr>
          <w:rFonts w:asciiTheme="minorHAnsi" w:eastAsiaTheme="minorEastAsia" w:hAnsiTheme="minorHAnsi" w:cstheme="minorHAnsi"/>
          <w:b/>
          <w:sz w:val="22"/>
          <w:szCs w:val="22"/>
          <w:lang w:eastAsia="nn-NO"/>
        </w:rPr>
        <w:t>………………………………………………………………………………..23</w:t>
      </w:r>
    </w:p>
    <w:p w:rsidR="001E6FD3" w:rsidRPr="00281AC4" w:rsidRDefault="001E6FD3" w:rsidP="001E6FD3">
      <w:pPr>
        <w:ind w:firstLine="440"/>
        <w:rPr>
          <w:rFonts w:asciiTheme="minorHAnsi" w:eastAsiaTheme="minorEastAsia" w:hAnsiTheme="minorHAnsi" w:cstheme="minorHAnsi"/>
          <w:b/>
          <w:sz w:val="22"/>
          <w:szCs w:val="22"/>
          <w:lang w:eastAsia="nn-NO"/>
        </w:rPr>
      </w:pPr>
    </w:p>
    <w:p w:rsidR="00A97C71" w:rsidRDefault="00B02636">
      <w:pPr>
        <w:pStyle w:val="INNH2"/>
        <w:rPr>
          <w:rFonts w:asciiTheme="minorHAnsi" w:eastAsiaTheme="minorEastAsia" w:hAnsiTheme="minorHAnsi" w:cstheme="minorBidi"/>
          <w:b w:val="0"/>
          <w:bCs w:val="0"/>
          <w:iCs w:val="0"/>
          <w:smallCaps w:val="0"/>
        </w:rPr>
      </w:pPr>
      <w:hyperlink w:anchor="_Toc87968413" w:history="1">
        <w:r w:rsidR="00A97C71" w:rsidRPr="005E53A0">
          <w:rPr>
            <w:rStyle w:val="Hyperkobling"/>
          </w:rPr>
          <w:t>5.</w:t>
        </w:r>
        <w:r w:rsidR="00A97C71">
          <w:rPr>
            <w:rFonts w:asciiTheme="minorHAnsi" w:eastAsiaTheme="minorEastAsia" w:hAnsiTheme="minorHAnsi" w:cstheme="minorBidi"/>
            <w:b w:val="0"/>
            <w:bCs w:val="0"/>
            <w:iCs w:val="0"/>
            <w:smallCaps w:val="0"/>
          </w:rPr>
          <w:tab/>
        </w:r>
        <w:r w:rsidR="00A97C71" w:rsidRPr="005E53A0">
          <w:rPr>
            <w:rStyle w:val="Hyperkobling"/>
          </w:rPr>
          <w:t>Investeringsbudsjett 202</w:t>
        </w:r>
        <w:r w:rsidR="006F1A18">
          <w:rPr>
            <w:rStyle w:val="Hyperkobling"/>
          </w:rPr>
          <w:t>3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_Toc87968413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24</w:t>
        </w:r>
        <w:r w:rsidR="00A97C71">
          <w:rPr>
            <w:webHidden/>
          </w:rPr>
          <w:fldChar w:fldCharType="end"/>
        </w:r>
      </w:hyperlink>
    </w:p>
    <w:p w:rsidR="00A97C71" w:rsidRDefault="00B02636">
      <w:pPr>
        <w:pStyle w:val="INNH2"/>
        <w:rPr>
          <w:rFonts w:asciiTheme="minorHAnsi" w:eastAsiaTheme="minorEastAsia" w:hAnsiTheme="minorHAnsi" w:cstheme="minorBidi"/>
          <w:b w:val="0"/>
          <w:bCs w:val="0"/>
          <w:iCs w:val="0"/>
          <w:smallCaps w:val="0"/>
        </w:rPr>
      </w:pPr>
      <w:hyperlink w:anchor="_Toc87968414" w:history="1">
        <w:r w:rsidR="00A97C71" w:rsidRPr="005E53A0">
          <w:rPr>
            <w:rStyle w:val="Hyperkobling"/>
          </w:rPr>
          <w:t>6.</w:t>
        </w:r>
        <w:r w:rsidR="00A97C71">
          <w:rPr>
            <w:rFonts w:asciiTheme="minorHAnsi" w:eastAsiaTheme="minorEastAsia" w:hAnsiTheme="minorHAnsi" w:cstheme="minorBidi"/>
            <w:b w:val="0"/>
            <w:bCs w:val="0"/>
            <w:iCs w:val="0"/>
            <w:smallCaps w:val="0"/>
          </w:rPr>
          <w:tab/>
        </w:r>
        <w:r w:rsidR="00A97C71" w:rsidRPr="005E53A0">
          <w:rPr>
            <w:rStyle w:val="Hyperkobling"/>
          </w:rPr>
          <w:t>Økonomiplan drift og investering 202</w:t>
        </w:r>
        <w:r w:rsidR="006F1A18">
          <w:rPr>
            <w:rStyle w:val="Hyperkobling"/>
          </w:rPr>
          <w:t>3</w:t>
        </w:r>
        <w:r w:rsidR="00A97C71" w:rsidRPr="005E53A0">
          <w:rPr>
            <w:rStyle w:val="Hyperkobling"/>
          </w:rPr>
          <w:t xml:space="preserve"> – 202</w:t>
        </w:r>
        <w:r w:rsidR="006F1A18">
          <w:rPr>
            <w:rStyle w:val="Hyperkobling"/>
          </w:rPr>
          <w:t>6</w:t>
        </w:r>
        <w:r w:rsidR="00A97C71">
          <w:rPr>
            <w:webHidden/>
          </w:rPr>
          <w:tab/>
        </w:r>
        <w:r w:rsidR="00A97C71">
          <w:rPr>
            <w:webHidden/>
          </w:rPr>
          <w:fldChar w:fldCharType="begin"/>
        </w:r>
        <w:r w:rsidR="00A97C71">
          <w:rPr>
            <w:webHidden/>
          </w:rPr>
          <w:instrText xml:space="preserve"> PAGEREF _Toc87968414 \h </w:instrText>
        </w:r>
        <w:r w:rsidR="00A97C71">
          <w:rPr>
            <w:webHidden/>
          </w:rPr>
        </w:r>
        <w:r w:rsidR="00A97C71">
          <w:rPr>
            <w:webHidden/>
          </w:rPr>
          <w:fldChar w:fldCharType="separate"/>
        </w:r>
        <w:r w:rsidR="004D0CC8">
          <w:rPr>
            <w:webHidden/>
          </w:rPr>
          <w:t>26</w:t>
        </w:r>
        <w:r w:rsidR="00A97C71">
          <w:rPr>
            <w:webHidden/>
          </w:rPr>
          <w:fldChar w:fldCharType="end"/>
        </w:r>
      </w:hyperlink>
    </w:p>
    <w:p w:rsidR="00A97C71" w:rsidRDefault="00A97C71">
      <w:pPr>
        <w:pStyle w:val="INNH2"/>
        <w:rPr>
          <w:rFonts w:asciiTheme="minorHAnsi" w:eastAsiaTheme="minorEastAsia" w:hAnsiTheme="minorHAnsi" w:cstheme="minorBidi"/>
          <w:b w:val="0"/>
          <w:bCs w:val="0"/>
          <w:iCs w:val="0"/>
          <w:smallCaps w:val="0"/>
        </w:rPr>
      </w:pPr>
    </w:p>
    <w:p w:rsidR="00A97C71" w:rsidRDefault="00A97C71">
      <w:pPr>
        <w:pStyle w:val="INNH3"/>
        <w:rPr>
          <w:rFonts w:asciiTheme="minorHAnsi" w:eastAsiaTheme="minorEastAsia" w:hAnsiTheme="minorHAnsi" w:cstheme="minorBidi"/>
          <w:b w:val="0"/>
          <w:bCs w:val="0"/>
        </w:rPr>
      </w:pPr>
    </w:p>
    <w:p w:rsidR="00C54C26" w:rsidRDefault="00BB7BB7" w:rsidP="00E81453">
      <w:pPr>
        <w:rPr>
          <w:rFonts w:ascii="Calibri" w:hAnsi="Calibri" w:cs="Arial"/>
          <w:b/>
          <w:bCs/>
          <w:iCs/>
          <w:smallCaps/>
          <w:sz w:val="36"/>
          <w:szCs w:val="28"/>
        </w:rPr>
      </w:pPr>
      <w:r>
        <w:rPr>
          <w:b/>
          <w:bCs/>
          <w:lang w:val="nb-NO"/>
        </w:rPr>
        <w:fldChar w:fldCharType="end"/>
      </w:r>
      <w:bookmarkStart w:id="0" w:name="_Toc24965033"/>
    </w:p>
    <w:p w:rsidR="00BB7BB7" w:rsidRPr="004D1B7D" w:rsidRDefault="00BB7BB7" w:rsidP="00BB7BB7">
      <w:pPr>
        <w:keepNext/>
        <w:numPr>
          <w:ilvl w:val="0"/>
          <w:numId w:val="4"/>
        </w:numPr>
        <w:spacing w:before="240" w:after="60"/>
        <w:ind w:left="0" w:firstLine="0"/>
        <w:outlineLvl w:val="1"/>
        <w:rPr>
          <w:rFonts w:ascii="Calibri" w:hAnsi="Calibri" w:cs="Arial"/>
          <w:b/>
          <w:bCs/>
          <w:iCs/>
          <w:smallCaps/>
          <w:sz w:val="36"/>
          <w:szCs w:val="28"/>
        </w:rPr>
      </w:pPr>
      <w:bookmarkStart w:id="1" w:name="_Toc87968372"/>
      <w:r w:rsidRPr="004D1B7D">
        <w:rPr>
          <w:rFonts w:ascii="Calibri" w:hAnsi="Calibri" w:cs="Arial"/>
          <w:b/>
          <w:bCs/>
          <w:iCs/>
          <w:smallCaps/>
          <w:sz w:val="36"/>
          <w:szCs w:val="28"/>
        </w:rPr>
        <w:t>Innleiing</w:t>
      </w:r>
      <w:bookmarkEnd w:id="0"/>
      <w:bookmarkEnd w:id="1"/>
    </w:p>
    <w:p w:rsidR="00BB7BB7" w:rsidRPr="00DB671D" w:rsidRDefault="00BB7BB7" w:rsidP="00BB7BB7">
      <w:pPr>
        <w:rPr>
          <w:b/>
          <w:sz w:val="22"/>
        </w:rPr>
      </w:pPr>
    </w:p>
    <w:p w:rsidR="00BB7BB7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Etter </w:t>
      </w:r>
      <w:r w:rsidR="00B76367">
        <w:rPr>
          <w:rFonts w:ascii="Calibri" w:hAnsi="Calibri"/>
          <w:sz w:val="22"/>
        </w:rPr>
        <w:t>kommunelova</w:t>
      </w:r>
      <w:r>
        <w:rPr>
          <w:rFonts w:ascii="Calibri" w:hAnsi="Calibri"/>
          <w:sz w:val="22"/>
        </w:rPr>
        <w:t xml:space="preserve"> som tredde i kraft 01.01.2020 § 14-3 1. leden </w:t>
      </w:r>
      <w:r w:rsidRPr="004E575C">
        <w:rPr>
          <w:rFonts w:ascii="Calibri" w:hAnsi="Calibri"/>
          <w:sz w:val="22"/>
        </w:rPr>
        <w:t xml:space="preserve">skal årsbudsjettet for </w:t>
      </w:r>
      <w:r>
        <w:rPr>
          <w:rFonts w:ascii="Calibri" w:hAnsi="Calibri"/>
          <w:sz w:val="22"/>
        </w:rPr>
        <w:t xml:space="preserve">det </w:t>
      </w:r>
      <w:r w:rsidRPr="004E575C">
        <w:rPr>
          <w:rFonts w:ascii="Calibri" w:hAnsi="Calibri"/>
          <w:sz w:val="22"/>
        </w:rPr>
        <w:t xml:space="preserve">komande </w:t>
      </w:r>
      <w:r>
        <w:rPr>
          <w:rFonts w:ascii="Calibri" w:hAnsi="Calibri"/>
          <w:sz w:val="22"/>
        </w:rPr>
        <w:t>året og økonomiplanen for dei neste fire åra bli</w:t>
      </w:r>
      <w:r w:rsidRPr="004E575C">
        <w:rPr>
          <w:rFonts w:ascii="Calibri" w:hAnsi="Calibri"/>
          <w:sz w:val="22"/>
        </w:rPr>
        <w:t xml:space="preserve"> vedteke </w:t>
      </w:r>
      <w:r>
        <w:rPr>
          <w:rFonts w:ascii="Calibri" w:hAnsi="Calibri"/>
          <w:sz w:val="22"/>
        </w:rPr>
        <w:t>før årsskiftet</w:t>
      </w:r>
      <w:r w:rsidRPr="004E575C">
        <w:rPr>
          <w:rFonts w:ascii="Calibri" w:hAnsi="Calibri"/>
          <w:sz w:val="22"/>
        </w:rPr>
        <w:t>. Budsjettet utgjer fyrste året i økonomiplanen. Årsbudsjettet er ein bindande plan for kommunen sine midlar og bruken av desse i budsjettåret</w:t>
      </w:r>
      <w:r>
        <w:rPr>
          <w:rFonts w:ascii="Calibri" w:hAnsi="Calibri"/>
          <w:sz w:val="22"/>
        </w:rPr>
        <w:t xml:space="preserve"> jfr ny kommunelov § 14-5</w:t>
      </w:r>
      <w:r w:rsidRPr="004E575C">
        <w:rPr>
          <w:rFonts w:ascii="Calibri" w:hAnsi="Calibri"/>
          <w:sz w:val="22"/>
        </w:rPr>
        <w:t>. Budsjettet skal omfatte heile verksemda til kommunen. Årsbudsjettet har ein driftsdel og ein investeringsdel.</w:t>
      </w:r>
    </w:p>
    <w:p w:rsidR="00BB7BB7" w:rsidRPr="003D4C54" w:rsidRDefault="00BB7BB7" w:rsidP="00BB7BB7">
      <w:pPr>
        <w:rPr>
          <w:rFonts w:ascii="Calibri" w:hAnsi="Calibri"/>
          <w:sz w:val="22"/>
        </w:rPr>
      </w:pPr>
    </w:p>
    <w:p w:rsidR="00BB7BB7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Budsjettet for 20</w:t>
      </w:r>
      <w:r w:rsidR="00C54C26">
        <w:rPr>
          <w:rFonts w:ascii="Calibri" w:hAnsi="Calibri"/>
          <w:sz w:val="22"/>
        </w:rPr>
        <w:t>2</w:t>
      </w:r>
      <w:r w:rsidR="00B76367">
        <w:rPr>
          <w:rFonts w:ascii="Calibri" w:hAnsi="Calibri"/>
          <w:sz w:val="22"/>
        </w:rPr>
        <w:t>3</w:t>
      </w:r>
      <w:r w:rsidRPr="004E575C">
        <w:rPr>
          <w:rFonts w:ascii="Calibri" w:hAnsi="Calibri"/>
          <w:sz w:val="22"/>
        </w:rPr>
        <w:t xml:space="preserve"> er bygd over dei måla som kommunestyret har gjeve i kommune</w:t>
      </w:r>
      <w:r>
        <w:rPr>
          <w:rFonts w:ascii="Calibri" w:hAnsi="Calibri"/>
          <w:sz w:val="22"/>
        </w:rPr>
        <w:t>planens samfunnsdel 2016 – 2026</w:t>
      </w:r>
      <w:r w:rsidRPr="004E575C">
        <w:rPr>
          <w:rFonts w:ascii="Calibri" w:hAnsi="Calibri"/>
          <w:sz w:val="22"/>
        </w:rPr>
        <w:t xml:space="preserve"> vedteke av kommunestyret 28.04.2016. </w:t>
      </w:r>
    </w:p>
    <w:p w:rsidR="00BB7BB7" w:rsidRDefault="00BB7BB7" w:rsidP="00BB7BB7">
      <w:pPr>
        <w:rPr>
          <w:rFonts w:ascii="Calibri" w:hAnsi="Calibri"/>
          <w:i/>
          <w:sz w:val="22"/>
        </w:rPr>
      </w:pPr>
    </w:p>
    <w:p w:rsidR="00BB7BB7" w:rsidRDefault="00BB7BB7" w:rsidP="00BB7BB7">
      <w:pPr>
        <w:rPr>
          <w:rFonts w:ascii="Calibri" w:hAnsi="Calibri"/>
          <w:sz w:val="22"/>
        </w:rPr>
      </w:pPr>
      <w:r w:rsidRPr="004E575C">
        <w:rPr>
          <w:rFonts w:ascii="Calibri" w:hAnsi="Calibri"/>
          <w:sz w:val="22"/>
        </w:rPr>
        <w:t xml:space="preserve">I tillegg </w:t>
      </w:r>
      <w:r>
        <w:rPr>
          <w:rFonts w:ascii="Calibri" w:hAnsi="Calibri"/>
          <w:sz w:val="22"/>
        </w:rPr>
        <w:t>har innspel i budsjettprosessen f</w:t>
      </w:r>
      <w:r w:rsidR="00712A7B">
        <w:rPr>
          <w:rFonts w:ascii="Calibri" w:hAnsi="Calibri"/>
          <w:sz w:val="22"/>
        </w:rPr>
        <w:t>or 202</w:t>
      </w:r>
      <w:r w:rsidR="00765A5D">
        <w:rPr>
          <w:rFonts w:ascii="Calibri" w:hAnsi="Calibri"/>
          <w:sz w:val="22"/>
        </w:rPr>
        <w:t>3</w:t>
      </w:r>
      <w:r>
        <w:rPr>
          <w:rFonts w:ascii="Calibri" w:hAnsi="Calibri"/>
          <w:sz w:val="22"/>
        </w:rPr>
        <w:t xml:space="preserve"> vore styrande ved utarbeiding av budsjett for dei ulike einingane.</w:t>
      </w:r>
    </w:p>
    <w:p w:rsidR="00B5529E" w:rsidRDefault="00B5529E" w:rsidP="00BB7BB7">
      <w:pPr>
        <w:rPr>
          <w:sz w:val="22"/>
        </w:rPr>
      </w:pPr>
    </w:p>
    <w:p w:rsidR="00B5529E" w:rsidRPr="006942A0" w:rsidRDefault="00B5529E" w:rsidP="00B5529E">
      <w:pPr>
        <w:keepNext/>
        <w:spacing w:after="60"/>
        <w:outlineLvl w:val="2"/>
        <w:rPr>
          <w:rFonts w:ascii="Calibri" w:hAnsi="Calibri" w:cs="Arial"/>
          <w:bCs/>
          <w:sz w:val="22"/>
          <w:szCs w:val="22"/>
        </w:rPr>
      </w:pPr>
      <w:bookmarkStart w:id="2" w:name="_Toc87968392"/>
      <w:r>
        <w:rPr>
          <w:rFonts w:ascii="Calibri" w:hAnsi="Calibri" w:cs="Arial"/>
          <w:b/>
          <w:bCs/>
          <w:sz w:val="28"/>
          <w:szCs w:val="26"/>
        </w:rPr>
        <w:t>Hovedtrekk i budsjett og økonomiplan</w:t>
      </w:r>
      <w:bookmarkEnd w:id="2"/>
      <w:r w:rsidR="00BC1CD8">
        <w:rPr>
          <w:rFonts w:ascii="Calibri" w:hAnsi="Calibri" w:cs="Arial"/>
          <w:b/>
          <w:bCs/>
          <w:sz w:val="28"/>
          <w:szCs w:val="26"/>
        </w:rPr>
        <w:t xml:space="preserve"> 2023-2026</w:t>
      </w:r>
    </w:p>
    <w:p w:rsidR="00B5529E" w:rsidRPr="00DB671D" w:rsidRDefault="00B5529E" w:rsidP="00B5529E">
      <w:pPr>
        <w:rPr>
          <w:b/>
          <w:sz w:val="22"/>
          <w:u w:val="single"/>
        </w:rPr>
      </w:pPr>
    </w:p>
    <w:p w:rsidR="00B5529E" w:rsidRDefault="00B5529E" w:rsidP="00B5529E">
      <w:pPr>
        <w:rPr>
          <w:rFonts w:ascii="Calibri" w:hAnsi="Calibri"/>
          <w:sz w:val="22"/>
        </w:rPr>
      </w:pPr>
      <w:r w:rsidRPr="00F75D61">
        <w:rPr>
          <w:rFonts w:ascii="Calibri" w:hAnsi="Calibri"/>
          <w:sz w:val="22"/>
        </w:rPr>
        <w:t>Rådmannen legger fram et driftsbudsjett for 202</w:t>
      </w:r>
      <w:r>
        <w:rPr>
          <w:rFonts w:ascii="Calibri" w:hAnsi="Calibri"/>
          <w:sz w:val="22"/>
        </w:rPr>
        <w:t>3</w:t>
      </w:r>
      <w:r w:rsidRPr="00F75D61">
        <w:rPr>
          <w:rFonts w:ascii="Calibri" w:hAnsi="Calibri"/>
          <w:sz w:val="22"/>
        </w:rPr>
        <w:t xml:space="preserve"> med budsjettert n</w:t>
      </w:r>
      <w:r>
        <w:rPr>
          <w:rFonts w:ascii="Calibri" w:hAnsi="Calibri"/>
          <w:sz w:val="22"/>
        </w:rPr>
        <w:t>etto driftsresultat på 0.</w:t>
      </w:r>
      <w:r w:rsidRPr="00F75D61">
        <w:rPr>
          <w:rFonts w:ascii="Calibri" w:hAnsi="Calibri"/>
          <w:sz w:val="22"/>
        </w:rPr>
        <w:t xml:space="preserve"> For </w:t>
      </w:r>
    </w:p>
    <w:p w:rsidR="00B5529E" w:rsidRDefault="00B5529E" w:rsidP="00B5529E">
      <w:pPr>
        <w:rPr>
          <w:rFonts w:ascii="Calibri" w:hAnsi="Calibri"/>
          <w:sz w:val="22"/>
        </w:rPr>
      </w:pPr>
      <w:r w:rsidRPr="00F75D61">
        <w:rPr>
          <w:rFonts w:ascii="Calibri" w:hAnsi="Calibri"/>
          <w:sz w:val="22"/>
        </w:rPr>
        <w:t>202</w:t>
      </w:r>
      <w:r>
        <w:rPr>
          <w:rFonts w:ascii="Calibri" w:hAnsi="Calibri"/>
          <w:sz w:val="22"/>
        </w:rPr>
        <w:t xml:space="preserve">4 </w:t>
      </w:r>
      <w:r w:rsidRPr="00F75D61">
        <w:rPr>
          <w:rFonts w:ascii="Calibri" w:hAnsi="Calibri"/>
          <w:sz w:val="22"/>
        </w:rPr>
        <w:t>-</w:t>
      </w:r>
      <w:r>
        <w:rPr>
          <w:rFonts w:ascii="Calibri" w:hAnsi="Calibri"/>
          <w:sz w:val="22"/>
        </w:rPr>
        <w:t xml:space="preserve"> </w:t>
      </w:r>
      <w:r w:rsidRPr="00F75D61">
        <w:rPr>
          <w:rFonts w:ascii="Calibri" w:hAnsi="Calibri"/>
          <w:sz w:val="22"/>
        </w:rPr>
        <w:t>202</w:t>
      </w:r>
      <w:r>
        <w:rPr>
          <w:rFonts w:ascii="Calibri" w:hAnsi="Calibri"/>
          <w:sz w:val="22"/>
        </w:rPr>
        <w:t>6</w:t>
      </w:r>
      <w:r w:rsidRPr="00F75D61">
        <w:rPr>
          <w:rFonts w:ascii="Calibri" w:hAnsi="Calibri"/>
          <w:sz w:val="22"/>
        </w:rPr>
        <w:t xml:space="preserve"> er budsjettert </w:t>
      </w:r>
      <w:r>
        <w:rPr>
          <w:rFonts w:ascii="Calibri" w:hAnsi="Calibri"/>
          <w:sz w:val="22"/>
        </w:rPr>
        <w:t xml:space="preserve">netto </w:t>
      </w:r>
      <w:r w:rsidRPr="00F75D61">
        <w:rPr>
          <w:rFonts w:ascii="Calibri" w:hAnsi="Calibri"/>
          <w:sz w:val="22"/>
        </w:rPr>
        <w:t xml:space="preserve">driftsresultat </w:t>
      </w:r>
      <w:r>
        <w:rPr>
          <w:rFonts w:ascii="Calibri" w:hAnsi="Calibri"/>
          <w:sz w:val="22"/>
        </w:rPr>
        <w:t>henholdsvis</w:t>
      </w:r>
      <w:r w:rsidRPr="00F75D61">
        <w:rPr>
          <w:rFonts w:ascii="Calibri" w:hAnsi="Calibri"/>
          <w:sz w:val="22"/>
        </w:rPr>
        <w:t xml:space="preserve"> 0, -</w:t>
      </w:r>
      <w:r>
        <w:rPr>
          <w:rFonts w:ascii="Calibri" w:hAnsi="Calibri"/>
          <w:sz w:val="22"/>
        </w:rPr>
        <w:t>2,</w:t>
      </w:r>
      <w:r w:rsidRPr="00F75D61">
        <w:rPr>
          <w:rFonts w:ascii="Calibri" w:hAnsi="Calibri"/>
          <w:sz w:val="22"/>
        </w:rPr>
        <w:t>0 og -</w:t>
      </w:r>
      <w:r>
        <w:rPr>
          <w:rFonts w:ascii="Calibri" w:hAnsi="Calibri"/>
          <w:sz w:val="22"/>
        </w:rPr>
        <w:t>2</w:t>
      </w:r>
      <w:r w:rsidRPr="00F75D61">
        <w:rPr>
          <w:rFonts w:ascii="Calibri" w:hAnsi="Calibri"/>
          <w:sz w:val="22"/>
        </w:rPr>
        <w:t>,</w:t>
      </w:r>
      <w:r>
        <w:rPr>
          <w:rFonts w:ascii="Calibri" w:hAnsi="Calibri"/>
          <w:sz w:val="22"/>
        </w:rPr>
        <w:t>0</w:t>
      </w:r>
      <w:r w:rsidRPr="00F75D61">
        <w:rPr>
          <w:rFonts w:ascii="Calibri" w:hAnsi="Calibri"/>
          <w:sz w:val="22"/>
        </w:rPr>
        <w:t xml:space="preserve"> mill</w:t>
      </w:r>
      <w:r>
        <w:rPr>
          <w:rFonts w:ascii="Calibri" w:hAnsi="Calibri"/>
          <w:sz w:val="22"/>
        </w:rPr>
        <w:t>. kr</w:t>
      </w:r>
      <w:r w:rsidRPr="00F75D61">
        <w:rPr>
          <w:rFonts w:ascii="Calibri" w:hAnsi="Calibri"/>
          <w:sz w:val="22"/>
        </w:rPr>
        <w:t xml:space="preserve">. </w:t>
      </w:r>
      <w:r>
        <w:rPr>
          <w:rFonts w:ascii="Calibri" w:hAnsi="Calibri"/>
          <w:sz w:val="22"/>
        </w:rPr>
        <w:t xml:space="preserve"> </w:t>
      </w:r>
    </w:p>
    <w:p w:rsidR="00B5529E" w:rsidRDefault="00B5529E" w:rsidP="00B5529E">
      <w:pPr>
        <w:rPr>
          <w:rFonts w:ascii="Calibri" w:hAnsi="Calibri"/>
          <w:sz w:val="22"/>
        </w:rPr>
      </w:pPr>
    </w:p>
    <w:p w:rsidR="00B5529E" w:rsidRDefault="00B5529E" w:rsidP="00B5529E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Det legges videre fram et investeringsbudsjett for 2023 med brutto investeringsramme på 4</w:t>
      </w:r>
      <w:r w:rsidR="00F30D08">
        <w:rPr>
          <w:rFonts w:ascii="Calibri" w:hAnsi="Calibri"/>
          <w:sz w:val="22"/>
        </w:rPr>
        <w:t>2</w:t>
      </w:r>
      <w:r>
        <w:rPr>
          <w:rFonts w:ascii="Calibri" w:hAnsi="Calibri"/>
          <w:sz w:val="22"/>
        </w:rPr>
        <w:t>,1 mill. kr og låneopptak på 40,0 mill. kr. For resten av planperioden 2024 - 2026 er samlet brutto investeringsramme 21,6 mill. kr og budsjetterte låneopptak 17,2 mill. kr. Justert for nedbetaling av gjeld er økning av langsiktig gjeld 21,6 mill. kr i planperioden.</w:t>
      </w:r>
    </w:p>
    <w:p w:rsidR="00B5529E" w:rsidRDefault="00B5529E" w:rsidP="00B5529E">
      <w:pPr>
        <w:rPr>
          <w:rFonts w:ascii="Calibri" w:hAnsi="Calibri"/>
          <w:sz w:val="22"/>
        </w:rPr>
      </w:pPr>
    </w:p>
    <w:p w:rsidR="00B5529E" w:rsidRPr="00975B4B" w:rsidRDefault="00B5529E" w:rsidP="00B5529E">
      <w:pPr>
        <w:rPr>
          <w:rFonts w:ascii="Calibri" w:hAnsi="Calibri"/>
          <w:sz w:val="22"/>
          <w:lang w:val="nb-NO"/>
        </w:rPr>
      </w:pPr>
      <w:r w:rsidRPr="00975B4B">
        <w:rPr>
          <w:rFonts w:ascii="Calibri" w:hAnsi="Calibri"/>
          <w:sz w:val="22"/>
          <w:lang w:val="nb-NO"/>
        </w:rPr>
        <w:t>Hoveddelen av investeringer</w:t>
      </w:r>
      <w:r>
        <w:rPr>
          <w:rFonts w:ascii="Calibri" w:hAnsi="Calibri"/>
          <w:sz w:val="22"/>
          <w:lang w:val="nb-NO"/>
        </w:rPr>
        <w:t xml:space="preserve"> i planperioden er k</w:t>
      </w:r>
      <w:r w:rsidRPr="00975B4B">
        <w:rPr>
          <w:rFonts w:ascii="Calibri" w:hAnsi="Calibri"/>
          <w:sz w:val="22"/>
          <w:lang w:val="nb-NO"/>
        </w:rPr>
        <w:t>nyttet til utbygging av vann og avløp. Dette er investeringer knyttet til selvkostområdet. Inngåtte utbyggingsavtaler sikrer t</w:t>
      </w:r>
      <w:r>
        <w:rPr>
          <w:rFonts w:ascii="Calibri" w:hAnsi="Calibri"/>
          <w:sz w:val="22"/>
          <w:lang w:val="nb-NO"/>
        </w:rPr>
        <w:t>ilbakebetaling av deler av investeringen</w:t>
      </w:r>
      <w:r w:rsidRPr="00975B4B">
        <w:rPr>
          <w:rFonts w:ascii="Calibri" w:hAnsi="Calibri"/>
          <w:sz w:val="22"/>
          <w:lang w:val="nb-NO"/>
        </w:rPr>
        <w:t xml:space="preserve"> på fastsatt tidspunkt, og tilkoplingsavgifter og årsgebyrer bidrar løpende ved utvikling av hytteområdene. Etnedal kommune har valgt å forskuttere investeringer med tanke på tilrettelegging for videre utvikling. Det knytter seg markedsrisiko til denne investeringen både for Etnedal kommune og utbyggere.</w:t>
      </w:r>
    </w:p>
    <w:p w:rsidR="00B5529E" w:rsidRPr="00975B4B" w:rsidRDefault="00B5529E" w:rsidP="00B5529E">
      <w:pPr>
        <w:rPr>
          <w:rFonts w:ascii="Calibri" w:hAnsi="Calibri"/>
          <w:sz w:val="22"/>
          <w:lang w:val="nb-NO"/>
        </w:rPr>
      </w:pPr>
    </w:p>
    <w:p w:rsidR="00B5529E" w:rsidRPr="00975B4B" w:rsidRDefault="00B5529E" w:rsidP="00B5529E">
      <w:pPr>
        <w:rPr>
          <w:rFonts w:ascii="Calibri" w:hAnsi="Calibri"/>
          <w:sz w:val="22"/>
          <w:lang w:val="nb-NO"/>
        </w:rPr>
      </w:pPr>
      <w:r>
        <w:rPr>
          <w:rFonts w:ascii="Calibri" w:hAnsi="Calibri"/>
          <w:sz w:val="22"/>
          <w:lang w:val="nb-NO"/>
        </w:rPr>
        <w:t>Utbygging av VA</w:t>
      </w:r>
      <w:r w:rsidRPr="00975B4B">
        <w:rPr>
          <w:rFonts w:ascii="Calibri" w:hAnsi="Calibri"/>
          <w:sz w:val="22"/>
          <w:lang w:val="nb-NO"/>
        </w:rPr>
        <w:t xml:space="preserve"> medfører endringer i beregningsgrunnlaget for selvkost</w:t>
      </w:r>
      <w:r>
        <w:rPr>
          <w:rFonts w:ascii="Calibri" w:hAnsi="Calibri"/>
          <w:sz w:val="22"/>
          <w:lang w:val="nb-NO"/>
        </w:rPr>
        <w:t>.</w:t>
      </w:r>
      <w:r w:rsidRPr="00975B4B">
        <w:rPr>
          <w:rFonts w:ascii="Calibri" w:hAnsi="Calibri"/>
          <w:sz w:val="22"/>
          <w:lang w:val="nb-NO"/>
        </w:rPr>
        <w:t xml:space="preserve"> </w:t>
      </w:r>
      <w:r>
        <w:rPr>
          <w:rFonts w:ascii="Calibri" w:hAnsi="Calibri"/>
          <w:sz w:val="22"/>
          <w:lang w:val="nb-NO"/>
        </w:rPr>
        <w:t>I</w:t>
      </w:r>
      <w:r w:rsidRPr="00975B4B">
        <w:rPr>
          <w:rFonts w:ascii="Calibri" w:hAnsi="Calibri"/>
          <w:sz w:val="22"/>
          <w:lang w:val="nb-NO"/>
        </w:rPr>
        <w:t xml:space="preserve">nnretningen på gebyrregulativet for vann og avløp </w:t>
      </w:r>
      <w:r>
        <w:rPr>
          <w:rFonts w:ascii="Calibri" w:hAnsi="Calibri"/>
          <w:sz w:val="22"/>
          <w:lang w:val="nb-NO"/>
        </w:rPr>
        <w:t>vurderes kontinuerlig, og skal hensynta dette i tråd med kommu</w:t>
      </w:r>
      <w:r w:rsidRPr="00975B4B">
        <w:rPr>
          <w:rFonts w:ascii="Calibri" w:hAnsi="Calibri"/>
          <w:sz w:val="22"/>
          <w:lang w:val="nb-NO"/>
        </w:rPr>
        <w:t>nestyrets vedtatte fina</w:t>
      </w:r>
      <w:r>
        <w:rPr>
          <w:rFonts w:ascii="Calibri" w:hAnsi="Calibri"/>
          <w:sz w:val="22"/>
          <w:lang w:val="nb-NO"/>
        </w:rPr>
        <w:t>n</w:t>
      </w:r>
      <w:r w:rsidRPr="00975B4B">
        <w:rPr>
          <w:rFonts w:ascii="Calibri" w:hAnsi="Calibri"/>
          <w:sz w:val="22"/>
          <w:lang w:val="nb-NO"/>
        </w:rPr>
        <w:t xml:space="preserve">sielle mål.  </w:t>
      </w:r>
    </w:p>
    <w:p w:rsidR="00B5529E" w:rsidRPr="00975B4B" w:rsidRDefault="00B5529E" w:rsidP="00B5529E">
      <w:pPr>
        <w:rPr>
          <w:rFonts w:ascii="Calibri" w:hAnsi="Calibri"/>
          <w:color w:val="FF0000"/>
          <w:sz w:val="22"/>
          <w:lang w:val="nb-NO"/>
        </w:rPr>
      </w:pPr>
    </w:p>
    <w:p w:rsidR="00B5529E" w:rsidRPr="00166DF8" w:rsidRDefault="00B5529E" w:rsidP="00B5529E">
      <w:pPr>
        <w:rPr>
          <w:rFonts w:ascii="Calibri" w:hAnsi="Calibri"/>
          <w:sz w:val="22"/>
          <w:lang w:val="nb-NO"/>
        </w:rPr>
      </w:pPr>
      <w:r w:rsidRPr="00166DF8">
        <w:rPr>
          <w:rFonts w:ascii="Calibri" w:hAnsi="Calibri"/>
          <w:sz w:val="22"/>
          <w:lang w:val="nb-NO"/>
        </w:rPr>
        <w:t>Utbyggingsavtaler for områder på Lenningen er vedtatt av kommunestyret. Det er etablert dialog med grunneiere for flere utbyggingsområder. Innretningen på eventuelle nye avtaler vil avgjøre om kommunestyret i 202</w:t>
      </w:r>
      <w:r>
        <w:rPr>
          <w:rFonts w:ascii="Calibri" w:hAnsi="Calibri"/>
          <w:sz w:val="22"/>
          <w:lang w:val="nb-NO"/>
        </w:rPr>
        <w:t>3</w:t>
      </w:r>
      <w:r w:rsidRPr="00166DF8">
        <w:rPr>
          <w:rFonts w:ascii="Calibri" w:hAnsi="Calibri"/>
          <w:sz w:val="22"/>
          <w:lang w:val="nb-NO"/>
        </w:rPr>
        <w:t xml:space="preserve"> må behandle ytterligere saker knyttet til finansiering av videre utbygging. </w:t>
      </w:r>
    </w:p>
    <w:p w:rsidR="00B5529E" w:rsidRPr="00975B4B" w:rsidRDefault="00B5529E" w:rsidP="00B5529E">
      <w:pPr>
        <w:rPr>
          <w:rFonts w:ascii="Calibri" w:hAnsi="Calibri"/>
          <w:color w:val="FF0000"/>
          <w:sz w:val="22"/>
          <w:lang w:val="nb-NO"/>
        </w:rPr>
      </w:pPr>
    </w:p>
    <w:p w:rsidR="00B5529E" w:rsidRPr="00F75D61" w:rsidRDefault="00B5529E" w:rsidP="00B5529E">
      <w:pPr>
        <w:rPr>
          <w:rFonts w:ascii="Calibri" w:hAnsi="Calibri"/>
          <w:color w:val="FF0000"/>
          <w:sz w:val="22"/>
          <w:szCs w:val="22"/>
          <w:lang w:val="nb-NO"/>
        </w:rPr>
      </w:pPr>
      <w:r w:rsidRPr="00896AC5">
        <w:rPr>
          <w:rFonts w:ascii="Calibri" w:hAnsi="Calibri"/>
          <w:sz w:val="22"/>
          <w:lang w:val="nb-NO"/>
        </w:rPr>
        <w:t>Det er over flere år gjennomført betydelige driftstilpasninger og nivåjusteringer for å oppnå balanse i drift.</w:t>
      </w:r>
      <w:r w:rsidRPr="00896AC5">
        <w:rPr>
          <w:rFonts w:ascii="Calibri" w:hAnsi="Calibri"/>
          <w:color w:val="FF0000"/>
          <w:sz w:val="22"/>
          <w:lang w:val="nb-NO"/>
        </w:rPr>
        <w:t xml:space="preserve"> </w:t>
      </w:r>
      <w:r w:rsidRPr="00896AC5">
        <w:rPr>
          <w:rFonts w:ascii="Calibri" w:hAnsi="Calibri"/>
          <w:sz w:val="22"/>
          <w:szCs w:val="22"/>
          <w:lang w:val="nb-NO"/>
        </w:rPr>
        <w:t>Økonomiplan 202</w:t>
      </w:r>
      <w:r>
        <w:rPr>
          <w:rFonts w:ascii="Calibri" w:hAnsi="Calibri"/>
          <w:sz w:val="22"/>
          <w:szCs w:val="22"/>
          <w:lang w:val="nb-NO"/>
        </w:rPr>
        <w:t>3 - 2026</w:t>
      </w:r>
      <w:r w:rsidRPr="00F75D61">
        <w:rPr>
          <w:rFonts w:ascii="Calibri" w:hAnsi="Calibri"/>
          <w:sz w:val="22"/>
          <w:szCs w:val="22"/>
          <w:lang w:val="nb-NO"/>
        </w:rPr>
        <w:t xml:space="preserve"> viser at Etnedal kommune </w:t>
      </w:r>
      <w:r>
        <w:rPr>
          <w:rFonts w:ascii="Calibri" w:hAnsi="Calibri"/>
          <w:sz w:val="22"/>
          <w:szCs w:val="22"/>
          <w:lang w:val="nb-NO"/>
        </w:rPr>
        <w:t xml:space="preserve">har </w:t>
      </w:r>
      <w:r w:rsidRPr="00F75D61">
        <w:rPr>
          <w:rFonts w:ascii="Calibri" w:hAnsi="Calibri"/>
          <w:sz w:val="22"/>
          <w:szCs w:val="22"/>
          <w:lang w:val="nb-NO"/>
        </w:rPr>
        <w:t>kom</w:t>
      </w:r>
      <w:r>
        <w:rPr>
          <w:rFonts w:ascii="Calibri" w:hAnsi="Calibri"/>
          <w:sz w:val="22"/>
          <w:szCs w:val="22"/>
          <w:lang w:val="nb-NO"/>
        </w:rPr>
        <w:t>m</w:t>
      </w:r>
      <w:r w:rsidRPr="00F75D61">
        <w:rPr>
          <w:rFonts w:ascii="Calibri" w:hAnsi="Calibri"/>
          <w:sz w:val="22"/>
          <w:szCs w:val="22"/>
          <w:lang w:val="nb-NO"/>
        </w:rPr>
        <w:t>e</w:t>
      </w:r>
      <w:r>
        <w:rPr>
          <w:rFonts w:ascii="Calibri" w:hAnsi="Calibri"/>
          <w:sz w:val="22"/>
          <w:szCs w:val="22"/>
          <w:lang w:val="nb-NO"/>
        </w:rPr>
        <w:t>t</w:t>
      </w:r>
      <w:r w:rsidRPr="00F75D61">
        <w:rPr>
          <w:rFonts w:ascii="Calibri" w:hAnsi="Calibri"/>
          <w:sz w:val="22"/>
          <w:szCs w:val="22"/>
          <w:lang w:val="nb-NO"/>
        </w:rPr>
        <w:t xml:space="preserve"> langt i omstill</w:t>
      </w:r>
      <w:r>
        <w:rPr>
          <w:rFonts w:ascii="Calibri" w:hAnsi="Calibri"/>
          <w:sz w:val="22"/>
          <w:szCs w:val="22"/>
          <w:lang w:val="nb-NO"/>
        </w:rPr>
        <w:t>ingsprosessen. Kommunen trenger h</w:t>
      </w:r>
      <w:r w:rsidRPr="00F75D61">
        <w:rPr>
          <w:rFonts w:ascii="Calibri" w:hAnsi="Calibri"/>
          <w:sz w:val="22"/>
          <w:szCs w:val="22"/>
          <w:lang w:val="nb-NO"/>
        </w:rPr>
        <w:t>andlingsr</w:t>
      </w:r>
      <w:r>
        <w:rPr>
          <w:rFonts w:ascii="Calibri" w:hAnsi="Calibri"/>
          <w:sz w:val="22"/>
          <w:szCs w:val="22"/>
          <w:lang w:val="nb-NO"/>
        </w:rPr>
        <w:t>om for nye tiltak og nødvendig utvikling. H</w:t>
      </w:r>
      <w:r w:rsidRPr="00F75D61">
        <w:rPr>
          <w:rFonts w:ascii="Calibri" w:hAnsi="Calibri"/>
          <w:sz w:val="22"/>
          <w:szCs w:val="22"/>
          <w:lang w:val="nb-NO"/>
        </w:rPr>
        <w:t xml:space="preserve">andlingsrommet </w:t>
      </w:r>
      <w:r>
        <w:rPr>
          <w:rFonts w:ascii="Calibri" w:hAnsi="Calibri"/>
          <w:sz w:val="22"/>
          <w:szCs w:val="22"/>
          <w:lang w:val="nb-NO"/>
        </w:rPr>
        <w:t>skapes gjennom tilpasn</w:t>
      </w:r>
      <w:r w:rsidRPr="00F75D61">
        <w:rPr>
          <w:rFonts w:ascii="Calibri" w:hAnsi="Calibri"/>
          <w:sz w:val="22"/>
          <w:szCs w:val="22"/>
          <w:lang w:val="nb-NO"/>
        </w:rPr>
        <w:t>ing av eksisterende struktur og rett nivå på t</w:t>
      </w:r>
      <w:r>
        <w:rPr>
          <w:rFonts w:ascii="Calibri" w:hAnsi="Calibri"/>
          <w:sz w:val="22"/>
          <w:szCs w:val="22"/>
          <w:lang w:val="nb-NO"/>
        </w:rPr>
        <w:t>j</w:t>
      </w:r>
      <w:r w:rsidRPr="00F75D61">
        <w:rPr>
          <w:rFonts w:ascii="Calibri" w:hAnsi="Calibri"/>
          <w:sz w:val="22"/>
          <w:szCs w:val="22"/>
          <w:lang w:val="nb-NO"/>
        </w:rPr>
        <w:t xml:space="preserve">enestene. </w:t>
      </w:r>
      <w:r>
        <w:rPr>
          <w:rFonts w:ascii="Calibri" w:hAnsi="Calibri"/>
          <w:sz w:val="22"/>
          <w:szCs w:val="22"/>
          <w:lang w:val="nb-NO"/>
        </w:rPr>
        <w:t xml:space="preserve">Gjennomført prosess muliggjør videreføring av etablert tjenestenivå i 2023 på viktige tjenesteområder. </w:t>
      </w:r>
    </w:p>
    <w:p w:rsidR="00B5529E" w:rsidRDefault="00B5529E" w:rsidP="00B5529E">
      <w:pPr>
        <w:rPr>
          <w:rFonts w:ascii="Calibri" w:hAnsi="Calibri"/>
          <w:color w:val="FF0000"/>
          <w:sz w:val="22"/>
          <w:lang w:val="nb-NO"/>
        </w:rPr>
      </w:pPr>
    </w:p>
    <w:p w:rsidR="00B5529E" w:rsidRPr="00CE04B7" w:rsidRDefault="00B5529E" w:rsidP="00B5529E">
      <w:pPr>
        <w:rPr>
          <w:rFonts w:ascii="Calibri" w:hAnsi="Calibri"/>
          <w:sz w:val="22"/>
          <w:lang w:val="nb-NO"/>
        </w:rPr>
      </w:pPr>
      <w:r>
        <w:rPr>
          <w:rFonts w:ascii="Calibri" w:hAnsi="Calibri"/>
          <w:sz w:val="22"/>
          <w:lang w:val="nb-NO"/>
        </w:rPr>
        <w:t>Det er fortsatt</w:t>
      </w:r>
      <w:r w:rsidRPr="008973DD">
        <w:rPr>
          <w:rFonts w:ascii="Calibri" w:hAnsi="Calibri"/>
          <w:sz w:val="22"/>
          <w:lang w:val="nb-NO"/>
        </w:rPr>
        <w:t xml:space="preserve"> nødvendig med fokus på god økonomistyring og riktige prioriteringer i årene framover. </w:t>
      </w:r>
      <w:r>
        <w:rPr>
          <w:rFonts w:ascii="Calibri" w:hAnsi="Calibri"/>
          <w:sz w:val="22"/>
          <w:lang w:val="nb-NO"/>
        </w:rPr>
        <w:t xml:space="preserve">Betydelig endring i spesielt energikostnader og rentenivå er elementer som er krevende for Etnedal kommune. </w:t>
      </w:r>
      <w:r w:rsidRPr="008973DD">
        <w:rPr>
          <w:rFonts w:ascii="Calibri" w:hAnsi="Calibri"/>
          <w:sz w:val="22"/>
          <w:lang w:val="nb-NO"/>
        </w:rPr>
        <w:t>Et viktig element ved budsjettet for 202</w:t>
      </w:r>
      <w:r>
        <w:rPr>
          <w:rFonts w:ascii="Calibri" w:hAnsi="Calibri"/>
          <w:sz w:val="22"/>
          <w:lang w:val="nb-NO"/>
        </w:rPr>
        <w:t>3</w:t>
      </w:r>
      <w:r w:rsidRPr="008973DD">
        <w:rPr>
          <w:rFonts w:ascii="Calibri" w:hAnsi="Calibri"/>
          <w:sz w:val="22"/>
          <w:lang w:val="nb-NO"/>
        </w:rPr>
        <w:t xml:space="preserve"> er at </w:t>
      </w:r>
      <w:r>
        <w:rPr>
          <w:rFonts w:ascii="Calibri" w:hAnsi="Calibri"/>
          <w:sz w:val="22"/>
          <w:lang w:val="nb-NO"/>
        </w:rPr>
        <w:t>nye tiltak</w:t>
      </w:r>
      <w:r w:rsidRPr="008973DD">
        <w:rPr>
          <w:rFonts w:ascii="Calibri" w:hAnsi="Calibri"/>
          <w:sz w:val="22"/>
          <w:lang w:val="nb-NO"/>
        </w:rPr>
        <w:t xml:space="preserve"> ikke binder opp ressurser for kommende år på en slik måte</w:t>
      </w:r>
      <w:r>
        <w:rPr>
          <w:rFonts w:ascii="Calibri" w:hAnsi="Calibri"/>
          <w:sz w:val="22"/>
          <w:lang w:val="nb-NO"/>
        </w:rPr>
        <w:t xml:space="preserve"> at budsjettbalansen utfordres.</w:t>
      </w:r>
      <w:r w:rsidRPr="008973DD">
        <w:rPr>
          <w:rFonts w:ascii="Calibri" w:hAnsi="Calibri"/>
          <w:sz w:val="22"/>
          <w:lang w:val="nb-NO"/>
        </w:rPr>
        <w:t xml:space="preserve"> Nye inntekter sikrer at dette ikke skjer i vesentlig grad i rådmannens forslag til budsjett.</w:t>
      </w:r>
      <w:r>
        <w:rPr>
          <w:rFonts w:ascii="Calibri" w:hAnsi="Calibri"/>
          <w:sz w:val="22"/>
          <w:lang w:val="nb-NO"/>
        </w:rPr>
        <w:t xml:space="preserve"> </w:t>
      </w:r>
      <w:r w:rsidRPr="00CE04B7">
        <w:rPr>
          <w:rFonts w:ascii="Calibri" w:hAnsi="Calibri"/>
          <w:sz w:val="22"/>
          <w:lang w:val="nb-NO"/>
        </w:rPr>
        <w:t>Etnedal kommune har et disposisjonsfond som ved utgangen av 202</w:t>
      </w:r>
      <w:r>
        <w:rPr>
          <w:rFonts w:ascii="Calibri" w:hAnsi="Calibri"/>
          <w:sz w:val="22"/>
          <w:lang w:val="nb-NO"/>
        </w:rPr>
        <w:t>6</w:t>
      </w:r>
      <w:r w:rsidRPr="00CE04B7">
        <w:rPr>
          <w:rFonts w:ascii="Calibri" w:hAnsi="Calibri"/>
          <w:sz w:val="22"/>
          <w:lang w:val="nb-NO"/>
        </w:rPr>
        <w:t xml:space="preserve"> vil være på ca. 21,6 mill</w:t>
      </w:r>
      <w:r w:rsidR="00DF52BD">
        <w:rPr>
          <w:rFonts w:ascii="Calibri" w:hAnsi="Calibri"/>
          <w:sz w:val="22"/>
          <w:lang w:val="nb-NO"/>
        </w:rPr>
        <w:t>.</w:t>
      </w:r>
      <w:r w:rsidRPr="00CE04B7">
        <w:rPr>
          <w:rFonts w:ascii="Calibri" w:hAnsi="Calibri"/>
          <w:sz w:val="22"/>
          <w:lang w:val="nb-NO"/>
        </w:rPr>
        <w:t xml:space="preserve"> kr i rådmannens forslag til økonomiplan.</w:t>
      </w:r>
    </w:p>
    <w:p w:rsidR="00B5529E" w:rsidRPr="00CE04B7" w:rsidRDefault="00B5529E" w:rsidP="00B5529E">
      <w:pPr>
        <w:rPr>
          <w:rFonts w:ascii="Calibri" w:hAnsi="Calibri"/>
          <w:color w:val="FF0000"/>
          <w:sz w:val="22"/>
          <w:lang w:val="nb-NO"/>
        </w:rPr>
      </w:pPr>
    </w:p>
    <w:p w:rsidR="00B5529E" w:rsidRPr="008973DD" w:rsidRDefault="00B5529E" w:rsidP="00B5529E">
      <w:pPr>
        <w:rPr>
          <w:rFonts w:ascii="Calibri" w:hAnsi="Calibri"/>
          <w:sz w:val="22"/>
          <w:lang w:val="nb-NO"/>
        </w:rPr>
      </w:pPr>
      <w:r w:rsidRPr="008973DD">
        <w:rPr>
          <w:rFonts w:ascii="Calibri" w:hAnsi="Calibri"/>
          <w:sz w:val="22"/>
          <w:lang w:val="nb-NO"/>
        </w:rPr>
        <w:t xml:space="preserve">Etter rådmannens vurdering er foreliggende budsjett et godt grunnlag for fortsatt godt tjenestenivå </w:t>
      </w:r>
      <w:r>
        <w:rPr>
          <w:rFonts w:ascii="Calibri" w:hAnsi="Calibri"/>
          <w:sz w:val="22"/>
          <w:lang w:val="nb-NO"/>
        </w:rPr>
        <w:t xml:space="preserve">i </w:t>
      </w:r>
      <w:r w:rsidRPr="008973DD">
        <w:rPr>
          <w:rFonts w:ascii="Calibri" w:hAnsi="Calibri"/>
          <w:sz w:val="22"/>
          <w:lang w:val="nb-NO"/>
        </w:rPr>
        <w:t>Etnedal kommune.</w:t>
      </w:r>
      <w:r>
        <w:rPr>
          <w:rFonts w:ascii="Calibri" w:hAnsi="Calibri"/>
          <w:sz w:val="22"/>
          <w:lang w:val="nb-NO"/>
        </w:rPr>
        <w:t xml:space="preserve"> E</w:t>
      </w:r>
      <w:r w:rsidRPr="008973DD">
        <w:rPr>
          <w:rFonts w:ascii="Calibri" w:hAnsi="Calibri"/>
          <w:sz w:val="22"/>
          <w:lang w:val="nb-NO"/>
        </w:rPr>
        <w:t xml:space="preserve">n suksessfaktor for å få til god utvikling er </w:t>
      </w:r>
      <w:r>
        <w:rPr>
          <w:rFonts w:ascii="Calibri" w:hAnsi="Calibri"/>
          <w:sz w:val="22"/>
          <w:lang w:val="nb-NO"/>
        </w:rPr>
        <w:t xml:space="preserve">det </w:t>
      </w:r>
      <w:r w:rsidRPr="008973DD">
        <w:rPr>
          <w:rFonts w:ascii="Calibri" w:hAnsi="Calibri"/>
          <w:sz w:val="22"/>
          <w:lang w:val="nb-NO"/>
        </w:rPr>
        <w:t>tett</w:t>
      </w:r>
      <w:r>
        <w:rPr>
          <w:rFonts w:ascii="Calibri" w:hAnsi="Calibri"/>
          <w:sz w:val="22"/>
          <w:lang w:val="nb-NO"/>
        </w:rPr>
        <w:t>e og gode</w:t>
      </w:r>
      <w:r w:rsidRPr="008973DD">
        <w:rPr>
          <w:rFonts w:ascii="Calibri" w:hAnsi="Calibri"/>
          <w:sz w:val="22"/>
          <w:lang w:val="nb-NO"/>
        </w:rPr>
        <w:t xml:space="preserve"> samarbeid</w:t>
      </w:r>
      <w:r>
        <w:rPr>
          <w:rFonts w:ascii="Calibri" w:hAnsi="Calibri"/>
          <w:sz w:val="22"/>
          <w:lang w:val="nb-NO"/>
        </w:rPr>
        <w:t>et</w:t>
      </w:r>
      <w:r w:rsidRPr="008973DD">
        <w:rPr>
          <w:rFonts w:ascii="Calibri" w:hAnsi="Calibri"/>
          <w:sz w:val="22"/>
          <w:lang w:val="nb-NO"/>
        </w:rPr>
        <w:t xml:space="preserve"> mellom politisk nivå, administrativt nivå og tillitsvalgte med felles forståelse av utfordringsbil</w:t>
      </w:r>
      <w:r>
        <w:rPr>
          <w:rFonts w:ascii="Calibri" w:hAnsi="Calibri"/>
          <w:sz w:val="22"/>
          <w:lang w:val="nb-NO"/>
        </w:rPr>
        <w:t>det</w:t>
      </w:r>
      <w:r w:rsidRPr="008973DD">
        <w:rPr>
          <w:rFonts w:ascii="Calibri" w:hAnsi="Calibri"/>
          <w:sz w:val="22"/>
          <w:lang w:val="nb-NO"/>
        </w:rPr>
        <w:t xml:space="preserve">. </w:t>
      </w:r>
    </w:p>
    <w:p w:rsidR="00BB7BB7" w:rsidRPr="00DB671D" w:rsidRDefault="00BB7BB7" w:rsidP="00BB7BB7">
      <w:pPr>
        <w:rPr>
          <w:sz w:val="22"/>
        </w:rPr>
      </w:pPr>
    </w:p>
    <w:p w:rsidR="00BB7BB7" w:rsidRPr="004D1B7D" w:rsidRDefault="00BB7BB7" w:rsidP="00BB7BB7">
      <w:pPr>
        <w:keepNext/>
        <w:numPr>
          <w:ilvl w:val="0"/>
          <w:numId w:val="4"/>
        </w:numPr>
        <w:spacing w:before="240" w:after="60"/>
        <w:ind w:left="0" w:firstLine="0"/>
        <w:outlineLvl w:val="1"/>
        <w:rPr>
          <w:rFonts w:ascii="Calibri" w:hAnsi="Calibri" w:cs="Arial"/>
          <w:b/>
          <w:bCs/>
          <w:iCs/>
          <w:smallCaps/>
          <w:sz w:val="36"/>
          <w:szCs w:val="28"/>
        </w:rPr>
      </w:pPr>
      <w:bookmarkStart w:id="3" w:name="_Toc24965034"/>
      <w:bookmarkStart w:id="4" w:name="_Toc87968373"/>
      <w:r w:rsidRPr="004D1B7D">
        <w:rPr>
          <w:rFonts w:ascii="Calibri" w:hAnsi="Calibri" w:cs="Arial"/>
          <w:b/>
          <w:bCs/>
          <w:iCs/>
          <w:smallCaps/>
          <w:sz w:val="36"/>
          <w:szCs w:val="28"/>
        </w:rPr>
        <w:t>Hovudtal i budsjett og økonomiplan</w:t>
      </w:r>
      <w:bookmarkEnd w:id="3"/>
      <w:bookmarkEnd w:id="4"/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5" w:name="_Toc24965035"/>
      <w:bookmarkStart w:id="6" w:name="_Toc87968374"/>
      <w:r w:rsidRPr="004D1B7D">
        <w:rPr>
          <w:rFonts w:ascii="Calibri" w:hAnsi="Calibri" w:cs="Arial"/>
          <w:b/>
          <w:bCs/>
          <w:sz w:val="28"/>
          <w:szCs w:val="26"/>
        </w:rPr>
        <w:t>2.1</w:t>
      </w:r>
      <w:r w:rsidRPr="00DB671D">
        <w:rPr>
          <w:rFonts w:ascii="Arial" w:hAnsi="Arial" w:cs="Arial"/>
          <w:b/>
          <w:bCs/>
          <w:sz w:val="28"/>
          <w:szCs w:val="26"/>
        </w:rPr>
        <w:tab/>
      </w:r>
      <w:r w:rsidRPr="004D1B7D">
        <w:rPr>
          <w:rFonts w:ascii="Calibri" w:hAnsi="Calibri" w:cs="Arial"/>
          <w:b/>
          <w:bCs/>
          <w:sz w:val="28"/>
          <w:szCs w:val="26"/>
        </w:rPr>
        <w:t>Driftsbudsjett 202</w:t>
      </w:r>
      <w:bookmarkEnd w:id="5"/>
      <w:bookmarkEnd w:id="6"/>
      <w:r w:rsidR="00A632AA">
        <w:rPr>
          <w:rFonts w:ascii="Calibri" w:hAnsi="Calibri" w:cs="Arial"/>
          <w:b/>
          <w:bCs/>
          <w:sz w:val="28"/>
          <w:szCs w:val="26"/>
        </w:rPr>
        <w:t>3</w:t>
      </w:r>
    </w:p>
    <w:p w:rsidR="00BB7BB7" w:rsidRPr="00DB671D" w:rsidRDefault="00BB7BB7" w:rsidP="00BB7BB7">
      <w:pPr>
        <w:rPr>
          <w:sz w:val="22"/>
        </w:rPr>
      </w:pPr>
    </w:p>
    <w:p w:rsidR="00BB7BB7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Rådmannen</w:t>
      </w:r>
      <w:r w:rsidRPr="004E575C">
        <w:rPr>
          <w:rFonts w:ascii="Calibri" w:hAnsi="Calibri"/>
          <w:sz w:val="22"/>
        </w:rPr>
        <w:t xml:space="preserve"> legg </w:t>
      </w:r>
      <w:r>
        <w:rPr>
          <w:rFonts w:ascii="Calibri" w:hAnsi="Calibri"/>
          <w:sz w:val="22"/>
        </w:rPr>
        <w:t>fram eit driftsbudsjett for 20</w:t>
      </w:r>
      <w:r w:rsidR="00765A5D">
        <w:rPr>
          <w:rFonts w:ascii="Calibri" w:hAnsi="Calibri"/>
          <w:sz w:val="22"/>
        </w:rPr>
        <w:t>23</w:t>
      </w:r>
      <w:r w:rsidRPr="004E575C">
        <w:rPr>
          <w:rFonts w:ascii="Calibri" w:hAnsi="Calibri"/>
          <w:sz w:val="22"/>
        </w:rPr>
        <w:t xml:space="preserve"> med balanse mellom inntekter og utgifter. Det er då </w:t>
      </w:r>
      <w:r w:rsidR="00E8250D">
        <w:rPr>
          <w:rFonts w:ascii="Calibri" w:hAnsi="Calibri"/>
          <w:sz w:val="22"/>
        </w:rPr>
        <w:t xml:space="preserve">ikkje </w:t>
      </w:r>
      <w:r w:rsidRPr="007566E3">
        <w:rPr>
          <w:rFonts w:ascii="Calibri" w:hAnsi="Calibri"/>
          <w:sz w:val="22"/>
        </w:rPr>
        <w:t xml:space="preserve">lagt inn </w:t>
      </w:r>
      <w:r w:rsidR="00A06285">
        <w:rPr>
          <w:rFonts w:ascii="Calibri" w:hAnsi="Calibri"/>
          <w:sz w:val="22"/>
        </w:rPr>
        <w:t xml:space="preserve">korkje </w:t>
      </w:r>
      <w:r w:rsidR="000300CE">
        <w:rPr>
          <w:rFonts w:ascii="Calibri" w:hAnsi="Calibri"/>
          <w:sz w:val="22"/>
        </w:rPr>
        <w:t xml:space="preserve">bruk av </w:t>
      </w:r>
      <w:r w:rsidR="00A06285">
        <w:rPr>
          <w:rFonts w:ascii="Calibri" w:hAnsi="Calibri"/>
          <w:sz w:val="22"/>
        </w:rPr>
        <w:t xml:space="preserve">eller avsetning til </w:t>
      </w:r>
      <w:r w:rsidR="00E8250D">
        <w:rPr>
          <w:rFonts w:ascii="Calibri" w:hAnsi="Calibri"/>
          <w:sz w:val="22"/>
        </w:rPr>
        <w:t>disposisjonsfond.</w:t>
      </w:r>
    </w:p>
    <w:p w:rsidR="00765A5D" w:rsidRDefault="00765A5D" w:rsidP="00BB7BB7">
      <w:pPr>
        <w:rPr>
          <w:rFonts w:ascii="Calibri" w:hAnsi="Calibri"/>
          <w:sz w:val="22"/>
        </w:rPr>
      </w:pPr>
    </w:p>
    <w:p w:rsidR="009662F7" w:rsidRDefault="009662F7" w:rsidP="00BB7BB7">
      <w:pPr>
        <w:rPr>
          <w:rFonts w:ascii="Calibri" w:hAnsi="Calibri"/>
          <w:sz w:val="22"/>
        </w:rPr>
      </w:pPr>
      <w:r w:rsidRPr="009662F7">
        <w:rPr>
          <w:noProof/>
        </w:rPr>
        <w:drawing>
          <wp:inline distT="0" distB="0" distL="0" distR="0">
            <wp:extent cx="3376930" cy="177673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CE" w:rsidRPr="004E575C" w:rsidRDefault="000300CE" w:rsidP="00BB7BB7">
      <w:pPr>
        <w:rPr>
          <w:rFonts w:ascii="Calibri" w:hAnsi="Calibri"/>
          <w:sz w:val="22"/>
        </w:rPr>
      </w:pPr>
    </w:p>
    <w:p w:rsidR="00BB7BB7" w:rsidRPr="004E575C" w:rsidRDefault="00BB7BB7" w:rsidP="00BB7BB7">
      <w:pPr>
        <w:rPr>
          <w:rFonts w:ascii="Calibri" w:hAnsi="Calibri"/>
          <w:sz w:val="22"/>
        </w:rPr>
      </w:pPr>
    </w:p>
    <w:p w:rsidR="00BB7BB7" w:rsidRPr="004E575C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Budsjettet for 202</w:t>
      </w:r>
      <w:r w:rsidR="00765A5D">
        <w:rPr>
          <w:rFonts w:ascii="Calibri" w:hAnsi="Calibri"/>
          <w:sz w:val="22"/>
        </w:rPr>
        <w:t>3</w:t>
      </w:r>
      <w:r>
        <w:rPr>
          <w:rFonts w:ascii="Calibri" w:hAnsi="Calibri"/>
          <w:sz w:val="22"/>
        </w:rPr>
        <w:t xml:space="preserve"> </w:t>
      </w:r>
      <w:r w:rsidRPr="004E575C">
        <w:rPr>
          <w:rFonts w:ascii="Calibri" w:hAnsi="Calibri"/>
          <w:sz w:val="22"/>
        </w:rPr>
        <w:t xml:space="preserve">inneheld mange estimatpostar der utrekningar er gjorde etter beste skjønn ut frå det som er kjent på tidspunktet for utarbeidinga. </w:t>
      </w:r>
      <w:r>
        <w:rPr>
          <w:rFonts w:ascii="Calibri" w:hAnsi="Calibri"/>
          <w:sz w:val="22"/>
        </w:rPr>
        <w:t>E</w:t>
      </w:r>
      <w:r w:rsidRPr="004E575C">
        <w:rPr>
          <w:rFonts w:ascii="Calibri" w:hAnsi="Calibri"/>
          <w:sz w:val="22"/>
        </w:rPr>
        <w:t>stimatpostar</w:t>
      </w:r>
      <w:r>
        <w:rPr>
          <w:rFonts w:ascii="Calibri" w:hAnsi="Calibri"/>
          <w:sz w:val="22"/>
        </w:rPr>
        <w:t xml:space="preserve"> er alltid usikre</w:t>
      </w:r>
      <w:r w:rsidRPr="004E575C">
        <w:rPr>
          <w:rFonts w:ascii="Calibri" w:hAnsi="Calibri"/>
          <w:sz w:val="22"/>
        </w:rPr>
        <w:t xml:space="preserve">, og </w:t>
      </w:r>
      <w:r>
        <w:rPr>
          <w:rFonts w:ascii="Calibri" w:hAnsi="Calibri"/>
          <w:sz w:val="22"/>
        </w:rPr>
        <w:t>rådmannen meiner</w:t>
      </w:r>
      <w:r w:rsidRPr="004E575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at </w:t>
      </w:r>
      <w:r w:rsidRPr="004E575C">
        <w:rPr>
          <w:rFonts w:ascii="Calibri" w:hAnsi="Calibri"/>
          <w:sz w:val="22"/>
        </w:rPr>
        <w:t>det</w:t>
      </w:r>
      <w:r>
        <w:rPr>
          <w:rFonts w:ascii="Calibri" w:hAnsi="Calibri"/>
          <w:sz w:val="22"/>
        </w:rPr>
        <w:t xml:space="preserve"> er</w:t>
      </w:r>
      <w:r w:rsidRPr="004E575C">
        <w:rPr>
          <w:rFonts w:ascii="Calibri" w:hAnsi="Calibri"/>
          <w:sz w:val="22"/>
        </w:rPr>
        <w:t xml:space="preserve"> naudsynt å ta høgde for dette.</w:t>
      </w: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7" w:name="_Toc24965036"/>
      <w:bookmarkStart w:id="8" w:name="_Toc87968375"/>
      <w:r w:rsidRPr="004D1B7D">
        <w:rPr>
          <w:rFonts w:ascii="Calibri" w:hAnsi="Calibri" w:cs="Arial"/>
          <w:b/>
          <w:bCs/>
          <w:sz w:val="28"/>
          <w:szCs w:val="26"/>
        </w:rPr>
        <w:t>2.2</w:t>
      </w:r>
      <w:r w:rsidRPr="004D1B7D">
        <w:rPr>
          <w:rFonts w:ascii="Calibri" w:hAnsi="Calibri" w:cs="Arial"/>
          <w:b/>
          <w:bCs/>
          <w:sz w:val="28"/>
          <w:szCs w:val="26"/>
        </w:rPr>
        <w:tab/>
        <w:t>Investeringsbudsjett 202</w:t>
      </w:r>
      <w:bookmarkEnd w:id="7"/>
      <w:bookmarkEnd w:id="8"/>
      <w:r w:rsidR="00B5529E">
        <w:rPr>
          <w:rFonts w:ascii="Calibri" w:hAnsi="Calibri" w:cs="Arial"/>
          <w:b/>
          <w:bCs/>
          <w:sz w:val="28"/>
          <w:szCs w:val="26"/>
        </w:rPr>
        <w:t>3</w:t>
      </w:r>
    </w:p>
    <w:p w:rsidR="00BB7BB7" w:rsidRPr="004D1B7D" w:rsidRDefault="00BB7BB7" w:rsidP="00BB7BB7">
      <w:pPr>
        <w:rPr>
          <w:rFonts w:ascii="Calibri" w:hAnsi="Calibri"/>
          <w:sz w:val="22"/>
          <w:szCs w:val="22"/>
        </w:rPr>
      </w:pPr>
    </w:p>
    <w:p w:rsidR="00BB7BB7" w:rsidRDefault="00BB7BB7" w:rsidP="00BB7B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Rådmannen</w:t>
      </w:r>
      <w:r w:rsidRPr="00FA34D4">
        <w:rPr>
          <w:rFonts w:ascii="Calibri" w:hAnsi="Calibri"/>
          <w:sz w:val="22"/>
          <w:szCs w:val="22"/>
        </w:rPr>
        <w:t xml:space="preserve"> sitt framlegg til investeringsbudsjett viser ei b</w:t>
      </w:r>
      <w:r w:rsidR="00F9081E">
        <w:rPr>
          <w:rFonts w:ascii="Calibri" w:hAnsi="Calibri"/>
          <w:sz w:val="22"/>
          <w:szCs w:val="22"/>
        </w:rPr>
        <w:t>rutto investeringsramme for 202</w:t>
      </w:r>
      <w:r w:rsidR="00111EC9"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 </w:t>
      </w:r>
      <w:r w:rsidRPr="00FA34D4">
        <w:rPr>
          <w:rFonts w:ascii="Calibri" w:hAnsi="Calibri"/>
          <w:sz w:val="22"/>
          <w:szCs w:val="22"/>
        </w:rPr>
        <w:t>på</w:t>
      </w:r>
      <w:r>
        <w:rPr>
          <w:rFonts w:ascii="Calibri" w:hAnsi="Calibri"/>
          <w:sz w:val="22"/>
          <w:szCs w:val="22"/>
        </w:rPr>
        <w:t xml:space="preserve"> </w:t>
      </w:r>
      <w:r w:rsidR="00111EC9">
        <w:rPr>
          <w:rFonts w:ascii="Calibri" w:hAnsi="Calibri"/>
          <w:sz w:val="22"/>
          <w:szCs w:val="22"/>
        </w:rPr>
        <w:t>41</w:t>
      </w:r>
      <w:r w:rsidR="00F36B28">
        <w:rPr>
          <w:rFonts w:ascii="Calibri" w:hAnsi="Calibri"/>
          <w:sz w:val="22"/>
          <w:szCs w:val="22"/>
        </w:rPr>
        <w:t>,</w:t>
      </w:r>
      <w:r w:rsidR="00111EC9">
        <w:rPr>
          <w:rFonts w:ascii="Calibri" w:hAnsi="Calibri"/>
          <w:sz w:val="22"/>
          <w:szCs w:val="22"/>
        </w:rPr>
        <w:t>1</w:t>
      </w:r>
      <w:r w:rsidR="00F36B28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mill</w:t>
      </w:r>
      <w:r w:rsidR="009662F7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kr. </w:t>
      </w:r>
      <w:r w:rsidRPr="00FA34D4">
        <w:rPr>
          <w:rFonts w:ascii="Calibri" w:hAnsi="Calibri"/>
          <w:sz w:val="22"/>
          <w:szCs w:val="22"/>
        </w:rPr>
        <w:t xml:space="preserve">Etter justering for meirverdiavgift og tilskot </w:t>
      </w:r>
      <w:r>
        <w:rPr>
          <w:rFonts w:ascii="Calibri" w:hAnsi="Calibri"/>
          <w:sz w:val="22"/>
          <w:szCs w:val="22"/>
        </w:rPr>
        <w:t xml:space="preserve">er budsjettert låneopptak </w:t>
      </w:r>
      <w:r w:rsidR="00F36B28">
        <w:rPr>
          <w:rFonts w:ascii="Calibri" w:hAnsi="Calibri"/>
          <w:sz w:val="22"/>
          <w:szCs w:val="22"/>
        </w:rPr>
        <w:t>nær</w:t>
      </w:r>
      <w:r>
        <w:rPr>
          <w:rFonts w:ascii="Calibri" w:hAnsi="Calibri"/>
          <w:sz w:val="22"/>
          <w:szCs w:val="22"/>
        </w:rPr>
        <w:t xml:space="preserve"> </w:t>
      </w:r>
      <w:r w:rsidR="009662F7">
        <w:rPr>
          <w:rFonts w:ascii="Calibri" w:hAnsi="Calibri"/>
          <w:sz w:val="22"/>
          <w:szCs w:val="22"/>
        </w:rPr>
        <w:t>40</w:t>
      </w:r>
      <w:r w:rsidR="00F36B28">
        <w:rPr>
          <w:rFonts w:ascii="Calibri" w:hAnsi="Calibri"/>
          <w:sz w:val="22"/>
          <w:szCs w:val="22"/>
        </w:rPr>
        <w:t>,</w:t>
      </w:r>
      <w:r w:rsidR="009662F7">
        <w:rPr>
          <w:rFonts w:ascii="Calibri" w:hAnsi="Calibri"/>
          <w:sz w:val="22"/>
          <w:szCs w:val="22"/>
        </w:rPr>
        <w:t>0</w:t>
      </w:r>
      <w:r w:rsidRPr="00FA34D4">
        <w:rPr>
          <w:rFonts w:ascii="Calibri" w:hAnsi="Calibri"/>
          <w:sz w:val="22"/>
          <w:szCs w:val="22"/>
        </w:rPr>
        <w:t xml:space="preserve"> mill</w:t>
      </w:r>
      <w:r w:rsidR="009662F7">
        <w:rPr>
          <w:rFonts w:ascii="Calibri" w:hAnsi="Calibri"/>
          <w:sz w:val="22"/>
          <w:szCs w:val="22"/>
        </w:rPr>
        <w:t>.</w:t>
      </w:r>
      <w:r w:rsidRPr="00FA34D4">
        <w:rPr>
          <w:rFonts w:ascii="Calibri" w:hAnsi="Calibri"/>
          <w:sz w:val="22"/>
          <w:szCs w:val="22"/>
        </w:rPr>
        <w:t xml:space="preserve"> kr.</w:t>
      </w:r>
      <w:r>
        <w:rPr>
          <w:rFonts w:ascii="Calibri" w:hAnsi="Calibri"/>
          <w:sz w:val="22"/>
          <w:szCs w:val="22"/>
        </w:rPr>
        <w:t xml:space="preserve"> </w:t>
      </w:r>
    </w:p>
    <w:p w:rsidR="00BB7BB7" w:rsidRPr="00FA34D4" w:rsidRDefault="000300CE" w:rsidP="00BB7BB7">
      <w:pPr>
        <w:rPr>
          <w:rFonts w:ascii="Calibri" w:hAnsi="Calibri"/>
          <w:sz w:val="22"/>
          <w:szCs w:val="22"/>
        </w:rPr>
      </w:pPr>
      <w:r w:rsidRPr="004E575C">
        <w:rPr>
          <w:rFonts w:ascii="Calibri" w:hAnsi="Calibri"/>
          <w:sz w:val="22"/>
        </w:rPr>
        <w:t xml:space="preserve">I </w:t>
      </w:r>
      <w:r>
        <w:rPr>
          <w:rFonts w:ascii="Calibri" w:hAnsi="Calibri"/>
          <w:sz w:val="22"/>
        </w:rPr>
        <w:t>rådmannen</w:t>
      </w:r>
      <w:r w:rsidRPr="004E575C">
        <w:rPr>
          <w:rFonts w:ascii="Calibri" w:hAnsi="Calibri"/>
          <w:sz w:val="22"/>
        </w:rPr>
        <w:t xml:space="preserve"> sitt framlegg til investeringsbudsjett for 20</w:t>
      </w:r>
      <w:r>
        <w:rPr>
          <w:rFonts w:ascii="Calibri" w:hAnsi="Calibri"/>
          <w:sz w:val="22"/>
        </w:rPr>
        <w:t>2</w:t>
      </w:r>
      <w:r w:rsidR="009662F7">
        <w:rPr>
          <w:rFonts w:ascii="Calibri" w:hAnsi="Calibri"/>
          <w:sz w:val="22"/>
        </w:rPr>
        <w:t>3</w:t>
      </w:r>
      <w:r>
        <w:rPr>
          <w:rFonts w:ascii="Calibri" w:hAnsi="Calibri"/>
          <w:sz w:val="22"/>
        </w:rPr>
        <w:t xml:space="preserve"> </w:t>
      </w:r>
      <w:r w:rsidRPr="004E575C">
        <w:rPr>
          <w:rFonts w:ascii="Calibri" w:hAnsi="Calibri"/>
          <w:sz w:val="22"/>
        </w:rPr>
        <w:t xml:space="preserve">er det gjort framlegg til investeringar på vatn- og avløpsløysing </w:t>
      </w:r>
      <w:r>
        <w:rPr>
          <w:rFonts w:ascii="Calibri" w:hAnsi="Calibri"/>
          <w:sz w:val="22"/>
        </w:rPr>
        <w:t xml:space="preserve">på Lenningen med </w:t>
      </w:r>
      <w:r w:rsidR="009662F7">
        <w:rPr>
          <w:rFonts w:ascii="Calibri" w:hAnsi="Calibri"/>
          <w:sz w:val="22"/>
        </w:rPr>
        <w:t>28</w:t>
      </w:r>
      <w:r w:rsidR="00D4271F">
        <w:rPr>
          <w:rFonts w:ascii="Calibri" w:hAnsi="Calibri"/>
          <w:sz w:val="22"/>
        </w:rPr>
        <w:t>,</w:t>
      </w:r>
      <w:r w:rsidR="009662F7">
        <w:rPr>
          <w:rFonts w:ascii="Calibri" w:hAnsi="Calibri"/>
          <w:sz w:val="22"/>
        </w:rPr>
        <w:t>7</w:t>
      </w:r>
      <w:r w:rsidR="00D4271F">
        <w:rPr>
          <w:rFonts w:ascii="Calibri" w:hAnsi="Calibri"/>
          <w:sz w:val="22"/>
        </w:rPr>
        <w:t xml:space="preserve"> </w:t>
      </w:r>
      <w:r w:rsidR="00DF52BD">
        <w:rPr>
          <w:rFonts w:ascii="Calibri" w:hAnsi="Calibri"/>
          <w:sz w:val="22"/>
        </w:rPr>
        <w:t>mill.</w:t>
      </w:r>
      <w:r w:rsidR="00D4271F">
        <w:rPr>
          <w:rFonts w:ascii="Calibri" w:hAnsi="Calibri"/>
          <w:sz w:val="22"/>
        </w:rPr>
        <w:t xml:space="preserve"> kr.  </w:t>
      </w:r>
      <w:r w:rsidR="009662F7">
        <w:rPr>
          <w:rFonts w:ascii="Calibri" w:hAnsi="Calibri"/>
          <w:sz w:val="22"/>
        </w:rPr>
        <w:t>Dette er rebudsjettering av tidlegare vedtekne prosjekt som går over fleire år.</w:t>
      </w:r>
      <w:r>
        <w:rPr>
          <w:rFonts w:ascii="Calibri" w:hAnsi="Calibri"/>
          <w:sz w:val="22"/>
        </w:rPr>
        <w:t xml:space="preserve"> Det er budsjettert inntekter knytt til utbygging av vatn- og avløpsløysing på Lenningen i </w:t>
      </w:r>
      <w:r w:rsidR="00DF52BD">
        <w:rPr>
          <w:rFonts w:ascii="Calibri" w:hAnsi="Calibri"/>
          <w:sz w:val="22"/>
        </w:rPr>
        <w:t>driftsbudsjettet</w:t>
      </w:r>
      <w:r w:rsidR="009662F7">
        <w:rPr>
          <w:rFonts w:ascii="Calibri" w:hAnsi="Calibri"/>
          <w:sz w:val="22"/>
        </w:rPr>
        <w:t xml:space="preserve"> for 2023</w:t>
      </w:r>
      <w:r>
        <w:rPr>
          <w:rFonts w:ascii="Calibri" w:hAnsi="Calibri"/>
          <w:sz w:val="22"/>
        </w:rPr>
        <w:t>.</w:t>
      </w:r>
    </w:p>
    <w:p w:rsidR="00BB7BB7" w:rsidRPr="00FA34D4" w:rsidRDefault="00BB7BB7" w:rsidP="00BB7BB7">
      <w:pPr>
        <w:rPr>
          <w:rFonts w:ascii="Calibri" w:hAnsi="Calibri"/>
          <w:sz w:val="22"/>
          <w:lang w:val="nb-NO"/>
        </w:rPr>
      </w:pPr>
    </w:p>
    <w:p w:rsidR="00BB7BB7" w:rsidRPr="00202538" w:rsidRDefault="00BB7BB7" w:rsidP="00BB7BB7">
      <w:pPr>
        <w:rPr>
          <w:rFonts w:ascii="Calibri" w:hAnsi="Calibri"/>
          <w:sz w:val="22"/>
          <w:lang w:val="nb-NO"/>
        </w:rPr>
      </w:pPr>
      <w:r w:rsidRPr="00202538">
        <w:rPr>
          <w:rFonts w:ascii="Calibri" w:hAnsi="Calibri"/>
          <w:sz w:val="22"/>
          <w:lang w:val="nb-NO"/>
        </w:rPr>
        <w:t xml:space="preserve">Rådmannen rår til </w:t>
      </w:r>
      <w:r w:rsidR="00D4271F">
        <w:rPr>
          <w:rFonts w:ascii="Calibri" w:hAnsi="Calibri"/>
          <w:sz w:val="22"/>
          <w:lang w:val="nb-NO"/>
        </w:rPr>
        <w:t>at store del</w:t>
      </w:r>
      <w:r w:rsidR="009662F7">
        <w:rPr>
          <w:rFonts w:ascii="Calibri" w:hAnsi="Calibri"/>
          <w:sz w:val="22"/>
          <w:lang w:val="nb-NO"/>
        </w:rPr>
        <w:t>a</w:t>
      </w:r>
      <w:r w:rsidR="00D4271F">
        <w:rPr>
          <w:rFonts w:ascii="Calibri" w:hAnsi="Calibri"/>
          <w:sz w:val="22"/>
          <w:lang w:val="nb-NO"/>
        </w:rPr>
        <w:t xml:space="preserve">r av </w:t>
      </w:r>
      <w:r w:rsidRPr="00202538">
        <w:rPr>
          <w:rFonts w:ascii="Calibri" w:hAnsi="Calibri"/>
          <w:sz w:val="22"/>
          <w:lang w:val="nb-NO"/>
        </w:rPr>
        <w:t>investeringar i økonomiplanperioden blir finansierte ved lån.</w:t>
      </w:r>
    </w:p>
    <w:p w:rsidR="00BB7BB7" w:rsidRPr="00202538" w:rsidRDefault="00BB7BB7" w:rsidP="00BB7BB7">
      <w:pPr>
        <w:rPr>
          <w:rFonts w:ascii="Calibri" w:hAnsi="Calibri"/>
          <w:sz w:val="22"/>
          <w:lang w:val="nb-NO"/>
        </w:rPr>
      </w:pPr>
    </w:p>
    <w:p w:rsidR="00BB7BB7" w:rsidRDefault="00BB7BB7" w:rsidP="00BB7BB7">
      <w:pPr>
        <w:rPr>
          <w:rFonts w:ascii="Calibri" w:hAnsi="Calibri"/>
          <w:sz w:val="22"/>
          <w:lang w:val="nb-NO"/>
        </w:rPr>
      </w:pPr>
      <w:r w:rsidRPr="00202538">
        <w:rPr>
          <w:rFonts w:ascii="Calibri" w:hAnsi="Calibri"/>
          <w:sz w:val="22"/>
          <w:lang w:val="nb-NO"/>
        </w:rPr>
        <w:t xml:space="preserve">Fullstendig oversikt over investeringsprosjekt i rådmannen sitt framlegg </w:t>
      </w:r>
      <w:r w:rsidR="009662F7">
        <w:rPr>
          <w:rFonts w:ascii="Calibri" w:hAnsi="Calibri"/>
          <w:sz w:val="22"/>
          <w:lang w:val="nb-NO"/>
        </w:rPr>
        <w:t>framgår</w:t>
      </w:r>
      <w:r w:rsidRPr="00202538">
        <w:rPr>
          <w:rFonts w:ascii="Calibri" w:hAnsi="Calibri"/>
          <w:sz w:val="22"/>
          <w:lang w:val="nb-NO"/>
        </w:rPr>
        <w:t xml:space="preserve"> under kapittel 6.</w:t>
      </w:r>
    </w:p>
    <w:p w:rsidR="00BB7BB7" w:rsidRPr="00202538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  <w:lang w:val="nb-NO"/>
        </w:rPr>
      </w:pPr>
      <w:bookmarkStart w:id="9" w:name="_Toc24965037"/>
      <w:bookmarkStart w:id="10" w:name="_Toc87968376"/>
      <w:r w:rsidRPr="00202538">
        <w:rPr>
          <w:rFonts w:ascii="Calibri" w:hAnsi="Calibri" w:cs="Arial"/>
          <w:b/>
          <w:bCs/>
          <w:sz w:val="28"/>
          <w:szCs w:val="26"/>
          <w:lang w:val="nb-NO"/>
        </w:rPr>
        <w:t>2.3</w:t>
      </w:r>
      <w:r w:rsidRPr="00202538">
        <w:rPr>
          <w:rFonts w:ascii="Calibri" w:hAnsi="Calibri" w:cs="Arial"/>
          <w:b/>
          <w:bCs/>
          <w:sz w:val="28"/>
          <w:szCs w:val="26"/>
          <w:lang w:val="nb-NO"/>
        </w:rPr>
        <w:tab/>
        <w:t>Økonomiplan drift 20</w:t>
      </w:r>
      <w:r w:rsidR="007E55B9" w:rsidRPr="00202538">
        <w:rPr>
          <w:rFonts w:ascii="Calibri" w:hAnsi="Calibri" w:cs="Arial"/>
          <w:b/>
          <w:bCs/>
          <w:sz w:val="28"/>
          <w:szCs w:val="26"/>
          <w:lang w:val="nb-NO"/>
        </w:rPr>
        <w:t>2</w:t>
      </w:r>
      <w:r w:rsidR="00B5529E">
        <w:rPr>
          <w:rFonts w:ascii="Calibri" w:hAnsi="Calibri" w:cs="Arial"/>
          <w:b/>
          <w:bCs/>
          <w:sz w:val="28"/>
          <w:szCs w:val="26"/>
          <w:lang w:val="nb-NO"/>
        </w:rPr>
        <w:t>3</w:t>
      </w:r>
      <w:r w:rsidRPr="00202538">
        <w:rPr>
          <w:rFonts w:ascii="Calibri" w:hAnsi="Calibri" w:cs="Arial"/>
          <w:b/>
          <w:bCs/>
          <w:sz w:val="28"/>
          <w:szCs w:val="26"/>
          <w:lang w:val="nb-NO"/>
        </w:rPr>
        <w:t xml:space="preserve"> - 202</w:t>
      </w:r>
      <w:bookmarkEnd w:id="9"/>
      <w:bookmarkEnd w:id="10"/>
      <w:r w:rsidR="00B5529E">
        <w:rPr>
          <w:rFonts w:ascii="Calibri" w:hAnsi="Calibri" w:cs="Arial"/>
          <w:b/>
          <w:bCs/>
          <w:sz w:val="28"/>
          <w:szCs w:val="26"/>
          <w:lang w:val="nb-NO"/>
        </w:rPr>
        <w:t>6</w:t>
      </w:r>
    </w:p>
    <w:p w:rsidR="00BB7BB7" w:rsidRPr="00202538" w:rsidRDefault="00BB7BB7" w:rsidP="00BB7BB7">
      <w:pPr>
        <w:rPr>
          <w:rFonts w:ascii="Arial" w:hAnsi="Arial"/>
          <w:b/>
          <w:sz w:val="22"/>
          <w:u w:val="single"/>
          <w:lang w:val="nb-NO"/>
        </w:rPr>
      </w:pPr>
    </w:p>
    <w:p w:rsidR="00BB7BB7" w:rsidRPr="002E2CA8" w:rsidRDefault="00BB7BB7" w:rsidP="00BB7BB7">
      <w:pPr>
        <w:rPr>
          <w:rFonts w:ascii="Calibri" w:hAnsi="Calibri"/>
          <w:sz w:val="22"/>
          <w:lang w:val="nb-NO"/>
        </w:rPr>
      </w:pPr>
      <w:r w:rsidRPr="00202538">
        <w:rPr>
          <w:rFonts w:ascii="Calibri" w:hAnsi="Calibri"/>
          <w:sz w:val="22"/>
          <w:lang w:val="nb-NO"/>
        </w:rPr>
        <w:t xml:space="preserve">Det er lagt til grunn ein årleg prisvekst </w:t>
      </w:r>
      <w:r w:rsidR="009662F7">
        <w:rPr>
          <w:rFonts w:ascii="Calibri" w:hAnsi="Calibri"/>
          <w:sz w:val="22"/>
          <w:lang w:val="nb-NO"/>
        </w:rPr>
        <w:t xml:space="preserve">i planperioden </w:t>
      </w:r>
      <w:r w:rsidRPr="00202538">
        <w:rPr>
          <w:rFonts w:ascii="Calibri" w:hAnsi="Calibri"/>
          <w:sz w:val="22"/>
          <w:lang w:val="nb-NO"/>
        </w:rPr>
        <w:t xml:space="preserve">på </w:t>
      </w:r>
      <w:r w:rsidR="00BD5B0F">
        <w:rPr>
          <w:rFonts w:ascii="Calibri" w:hAnsi="Calibri"/>
          <w:sz w:val="22"/>
          <w:lang w:val="nb-NO"/>
        </w:rPr>
        <w:t>2,</w:t>
      </w:r>
      <w:r w:rsidR="009662F7">
        <w:rPr>
          <w:rFonts w:ascii="Calibri" w:hAnsi="Calibri"/>
          <w:sz w:val="22"/>
          <w:lang w:val="nb-NO"/>
        </w:rPr>
        <w:t>8</w:t>
      </w:r>
      <w:r w:rsidR="004337FF">
        <w:rPr>
          <w:rFonts w:ascii="Calibri" w:hAnsi="Calibri"/>
          <w:sz w:val="22"/>
          <w:lang w:val="nb-NO"/>
        </w:rPr>
        <w:t xml:space="preserve"> </w:t>
      </w:r>
      <w:r w:rsidRPr="00202538">
        <w:rPr>
          <w:rFonts w:ascii="Calibri" w:hAnsi="Calibri"/>
          <w:sz w:val="22"/>
          <w:lang w:val="nb-NO"/>
        </w:rPr>
        <w:t xml:space="preserve">% </w:t>
      </w:r>
      <w:r w:rsidR="00BD5B0F">
        <w:rPr>
          <w:rFonts w:ascii="Calibri" w:hAnsi="Calibri"/>
          <w:sz w:val="22"/>
          <w:lang w:val="nb-NO"/>
        </w:rPr>
        <w:t>og ein lønnsveks</w:t>
      </w:r>
      <w:r w:rsidR="009662F7">
        <w:rPr>
          <w:rFonts w:ascii="Calibri" w:hAnsi="Calibri"/>
          <w:sz w:val="22"/>
          <w:lang w:val="nb-NO"/>
        </w:rPr>
        <w:t>t</w:t>
      </w:r>
      <w:r w:rsidR="00BD5B0F">
        <w:rPr>
          <w:rFonts w:ascii="Calibri" w:hAnsi="Calibri"/>
          <w:sz w:val="22"/>
          <w:lang w:val="nb-NO"/>
        </w:rPr>
        <w:t xml:space="preserve"> på </w:t>
      </w:r>
      <w:r w:rsidR="009662F7">
        <w:rPr>
          <w:rFonts w:ascii="Calibri" w:hAnsi="Calibri"/>
          <w:sz w:val="22"/>
          <w:lang w:val="nb-NO"/>
        </w:rPr>
        <w:t xml:space="preserve">hhv. </w:t>
      </w:r>
      <w:r w:rsidR="00BD5B0F">
        <w:rPr>
          <w:rFonts w:ascii="Calibri" w:hAnsi="Calibri"/>
          <w:sz w:val="22"/>
          <w:lang w:val="nb-NO"/>
        </w:rPr>
        <w:t>3,</w:t>
      </w:r>
      <w:r w:rsidR="009662F7">
        <w:rPr>
          <w:rFonts w:ascii="Calibri" w:hAnsi="Calibri"/>
          <w:sz w:val="22"/>
          <w:lang w:val="nb-NO"/>
        </w:rPr>
        <w:t>9</w:t>
      </w:r>
      <w:r w:rsidR="00BD5B0F">
        <w:rPr>
          <w:rFonts w:ascii="Calibri" w:hAnsi="Calibri"/>
          <w:sz w:val="22"/>
          <w:lang w:val="nb-NO"/>
        </w:rPr>
        <w:t xml:space="preserve"> % </w:t>
      </w:r>
      <w:r w:rsidRPr="00202538">
        <w:rPr>
          <w:rFonts w:ascii="Calibri" w:hAnsi="Calibri"/>
          <w:sz w:val="22"/>
          <w:lang w:val="nb-NO"/>
        </w:rPr>
        <w:t xml:space="preserve">i </w:t>
      </w:r>
      <w:r w:rsidR="009662F7">
        <w:rPr>
          <w:rFonts w:ascii="Calibri" w:hAnsi="Calibri"/>
          <w:sz w:val="22"/>
          <w:lang w:val="nb-NO"/>
        </w:rPr>
        <w:t>2024, og 3,7 % i 2025 og 2026.</w:t>
      </w:r>
      <w:r w:rsidRPr="00202538">
        <w:rPr>
          <w:rFonts w:ascii="Calibri" w:hAnsi="Calibri"/>
          <w:sz w:val="22"/>
          <w:lang w:val="nb-NO"/>
        </w:rPr>
        <w:t xml:space="preserve"> </w:t>
      </w:r>
      <w:r w:rsidRPr="002E2CA8">
        <w:rPr>
          <w:rFonts w:ascii="Calibri" w:hAnsi="Calibri"/>
          <w:sz w:val="22"/>
          <w:lang w:val="nb-NO"/>
        </w:rPr>
        <w:t xml:space="preserve">Årleg forventa vekst i skatt og rammetilskot er </w:t>
      </w:r>
      <w:r w:rsidR="00BD5B0F" w:rsidRPr="002E2CA8">
        <w:rPr>
          <w:rFonts w:ascii="Calibri" w:hAnsi="Calibri"/>
          <w:sz w:val="22"/>
          <w:lang w:val="nb-NO"/>
        </w:rPr>
        <w:t>2,</w:t>
      </w:r>
      <w:r w:rsidR="009662F7">
        <w:rPr>
          <w:rFonts w:ascii="Calibri" w:hAnsi="Calibri"/>
          <w:sz w:val="22"/>
          <w:lang w:val="nb-NO"/>
        </w:rPr>
        <w:t>5</w:t>
      </w:r>
      <w:r w:rsidRPr="002E2CA8">
        <w:rPr>
          <w:rFonts w:ascii="Calibri" w:hAnsi="Calibri"/>
          <w:sz w:val="22"/>
          <w:lang w:val="nb-NO"/>
        </w:rPr>
        <w:t xml:space="preserve"> %. </w:t>
      </w:r>
    </w:p>
    <w:p w:rsidR="00BB7BB7" w:rsidRPr="002E2CA8" w:rsidRDefault="00BB7BB7" w:rsidP="00BB7BB7">
      <w:pPr>
        <w:rPr>
          <w:rFonts w:ascii="Calibri" w:hAnsi="Calibri"/>
          <w:sz w:val="22"/>
          <w:lang w:val="nb-NO"/>
        </w:rPr>
      </w:pPr>
    </w:p>
    <w:p w:rsidR="00BB7BB7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Rådmannen</w:t>
      </w:r>
      <w:r w:rsidRPr="00FA34D4">
        <w:rPr>
          <w:rFonts w:ascii="Calibri" w:hAnsi="Calibri"/>
          <w:sz w:val="22"/>
        </w:rPr>
        <w:t xml:space="preserve"> legg fram ø</w:t>
      </w:r>
      <w:r w:rsidR="00785FB5">
        <w:rPr>
          <w:rFonts w:ascii="Calibri" w:hAnsi="Calibri"/>
          <w:sz w:val="22"/>
        </w:rPr>
        <w:t>konomiplan for planperioden 202</w:t>
      </w:r>
      <w:r w:rsidR="009662F7">
        <w:rPr>
          <w:rFonts w:ascii="Calibri" w:hAnsi="Calibri"/>
          <w:sz w:val="22"/>
        </w:rPr>
        <w:t>3</w:t>
      </w:r>
      <w:r w:rsidR="00785FB5">
        <w:rPr>
          <w:rFonts w:ascii="Calibri" w:hAnsi="Calibri"/>
          <w:sz w:val="22"/>
        </w:rPr>
        <w:t xml:space="preserve"> - 202</w:t>
      </w:r>
      <w:r w:rsidR="009662F7">
        <w:rPr>
          <w:rFonts w:ascii="Calibri" w:hAnsi="Calibri"/>
          <w:sz w:val="22"/>
        </w:rPr>
        <w:t>6</w:t>
      </w:r>
      <w:r w:rsidRPr="00FA34D4">
        <w:rPr>
          <w:rFonts w:ascii="Calibri" w:hAnsi="Calibri"/>
          <w:sz w:val="22"/>
        </w:rPr>
        <w:t xml:space="preserve"> med desse hovudtala:</w:t>
      </w:r>
    </w:p>
    <w:p w:rsidR="009662F7" w:rsidRPr="00DB671D" w:rsidRDefault="009662F7" w:rsidP="00BB7BB7">
      <w:pPr>
        <w:rPr>
          <w:sz w:val="22"/>
        </w:rPr>
      </w:pPr>
    </w:p>
    <w:p w:rsidR="00BB7BB7" w:rsidRDefault="009662F7" w:rsidP="00BB7BB7">
      <w:pPr>
        <w:rPr>
          <w:noProof/>
          <w:lang w:eastAsia="nn-NO"/>
        </w:rPr>
      </w:pPr>
      <w:r w:rsidRPr="009662F7">
        <w:rPr>
          <w:noProof/>
        </w:rPr>
        <w:drawing>
          <wp:inline distT="0" distB="0" distL="0" distR="0">
            <wp:extent cx="5393055" cy="177673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Default="00BB7BB7" w:rsidP="00BB7BB7">
      <w:pPr>
        <w:rPr>
          <w:rFonts w:ascii="Calibri" w:hAnsi="Calibri"/>
          <w:sz w:val="22"/>
        </w:rPr>
      </w:pPr>
    </w:p>
    <w:p w:rsidR="00BB7BB7" w:rsidRPr="00C712C3" w:rsidRDefault="00BB7BB7" w:rsidP="00BB7BB7">
      <w:pPr>
        <w:rPr>
          <w:rFonts w:ascii="Calibri" w:hAnsi="Calibri"/>
          <w:sz w:val="22"/>
        </w:rPr>
      </w:pPr>
      <w:r w:rsidRPr="00C712C3">
        <w:rPr>
          <w:rFonts w:ascii="Calibri" w:hAnsi="Calibri"/>
          <w:sz w:val="22"/>
        </w:rPr>
        <w:t>Dersom tala</w:t>
      </w:r>
      <w:r w:rsidR="006559DD" w:rsidRPr="00C712C3">
        <w:rPr>
          <w:rFonts w:ascii="Calibri" w:hAnsi="Calibri"/>
          <w:sz w:val="22"/>
        </w:rPr>
        <w:t xml:space="preserve"> i framlegg til økonomiplan 202</w:t>
      </w:r>
      <w:r w:rsidR="0073350A" w:rsidRPr="00C712C3">
        <w:rPr>
          <w:rFonts w:ascii="Calibri" w:hAnsi="Calibri"/>
          <w:sz w:val="22"/>
        </w:rPr>
        <w:t>3</w:t>
      </w:r>
      <w:r w:rsidRPr="00C712C3">
        <w:rPr>
          <w:rFonts w:ascii="Calibri" w:hAnsi="Calibri"/>
          <w:sz w:val="22"/>
        </w:rPr>
        <w:t xml:space="preserve"> – 202</w:t>
      </w:r>
      <w:r w:rsidR="0073350A" w:rsidRPr="00C712C3">
        <w:rPr>
          <w:rFonts w:ascii="Calibri" w:hAnsi="Calibri"/>
          <w:sz w:val="22"/>
        </w:rPr>
        <w:t>3</w:t>
      </w:r>
      <w:r w:rsidRPr="00C712C3">
        <w:rPr>
          <w:rFonts w:ascii="Calibri" w:hAnsi="Calibri"/>
          <w:sz w:val="22"/>
        </w:rPr>
        <w:t xml:space="preserve"> blir lagt til grunn, vil utviklinga i disposisjonsfondet bli som vist i tabellen: </w:t>
      </w:r>
    </w:p>
    <w:p w:rsidR="00C712C3" w:rsidRDefault="00C712C3" w:rsidP="00BB7BB7">
      <w:pPr>
        <w:rPr>
          <w:rFonts w:ascii="Calibri" w:hAnsi="Calibri"/>
          <w:sz w:val="22"/>
        </w:rPr>
      </w:pPr>
    </w:p>
    <w:p w:rsidR="00C712C3" w:rsidRDefault="00C712C3" w:rsidP="00BB7BB7">
      <w:pPr>
        <w:rPr>
          <w:rFonts w:ascii="Calibri" w:hAnsi="Calibri"/>
          <w:sz w:val="22"/>
        </w:rPr>
      </w:pPr>
      <w:r w:rsidRPr="00C712C3">
        <w:rPr>
          <w:noProof/>
        </w:rPr>
        <w:drawing>
          <wp:inline distT="0" distB="0" distL="0" distR="0">
            <wp:extent cx="3857625" cy="1171575"/>
            <wp:effectExtent l="0" t="0" r="9525" b="9525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Default="00BB7BB7" w:rsidP="00BB7BB7">
      <w:pPr>
        <w:rPr>
          <w:rFonts w:ascii="Calibri" w:hAnsi="Calibri"/>
          <w:sz w:val="22"/>
        </w:rPr>
      </w:pPr>
    </w:p>
    <w:p w:rsidR="00BB7BB7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Akkumulert premieavvik må bli halde utanom då dette ikkje representerer likvide midlar. </w:t>
      </w:r>
    </w:p>
    <w:p w:rsidR="00BB7BB7" w:rsidRPr="00351B69" w:rsidRDefault="00BB7BB7" w:rsidP="00BB7BB7">
      <w:pPr>
        <w:rPr>
          <w:rFonts w:ascii="Calibri" w:hAnsi="Calibri"/>
          <w:sz w:val="22"/>
        </w:rPr>
      </w:pPr>
      <w:r w:rsidRPr="00351B69">
        <w:rPr>
          <w:rFonts w:ascii="Calibri" w:hAnsi="Calibri"/>
          <w:sz w:val="22"/>
        </w:rPr>
        <w:t xml:space="preserve">Tabellen viser at kommunen har </w:t>
      </w:r>
      <w:r>
        <w:rPr>
          <w:rFonts w:ascii="Calibri" w:hAnsi="Calibri"/>
          <w:sz w:val="22"/>
        </w:rPr>
        <w:t>dispo</w:t>
      </w:r>
      <w:r w:rsidR="00D35753">
        <w:rPr>
          <w:rFonts w:ascii="Calibri" w:hAnsi="Calibri"/>
          <w:sz w:val="22"/>
        </w:rPr>
        <w:t>sisjonsfond for å ta sving</w:t>
      </w:r>
      <w:r>
        <w:rPr>
          <w:rFonts w:ascii="Calibri" w:hAnsi="Calibri"/>
          <w:sz w:val="22"/>
        </w:rPr>
        <w:t>ingar i åra framover.</w:t>
      </w: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1" w:name="_Toc24965038"/>
      <w:bookmarkStart w:id="12" w:name="_Toc87968377"/>
      <w:r w:rsidRPr="004D1B7D">
        <w:rPr>
          <w:rFonts w:ascii="Calibri" w:hAnsi="Calibri" w:cs="Arial"/>
          <w:b/>
          <w:bCs/>
          <w:sz w:val="28"/>
          <w:szCs w:val="26"/>
        </w:rPr>
        <w:t>2.4</w:t>
      </w:r>
      <w:r w:rsidRPr="004D1B7D">
        <w:rPr>
          <w:rFonts w:ascii="Calibri" w:hAnsi="Calibri" w:cs="Arial"/>
          <w:b/>
          <w:bCs/>
          <w:sz w:val="28"/>
          <w:szCs w:val="26"/>
        </w:rPr>
        <w:tab/>
        <w:t>Økonomiplan investeringar 20</w:t>
      </w:r>
      <w:r w:rsidR="00744F7F">
        <w:rPr>
          <w:rFonts w:ascii="Calibri" w:hAnsi="Calibri" w:cs="Arial"/>
          <w:b/>
          <w:bCs/>
          <w:sz w:val="28"/>
          <w:szCs w:val="26"/>
        </w:rPr>
        <w:t>2</w:t>
      </w:r>
      <w:r w:rsidR="0000368F">
        <w:rPr>
          <w:rFonts w:ascii="Calibri" w:hAnsi="Calibri" w:cs="Arial"/>
          <w:b/>
          <w:bCs/>
          <w:sz w:val="28"/>
          <w:szCs w:val="26"/>
        </w:rPr>
        <w:t>3</w:t>
      </w:r>
      <w:r w:rsidRPr="004D1B7D">
        <w:rPr>
          <w:rFonts w:ascii="Calibri" w:hAnsi="Calibri" w:cs="Arial"/>
          <w:b/>
          <w:bCs/>
          <w:sz w:val="28"/>
          <w:szCs w:val="26"/>
        </w:rPr>
        <w:t xml:space="preserve"> - 202</w:t>
      </w:r>
      <w:bookmarkEnd w:id="11"/>
      <w:bookmarkEnd w:id="12"/>
      <w:r w:rsidR="0000368F">
        <w:rPr>
          <w:rFonts w:ascii="Calibri" w:hAnsi="Calibri" w:cs="Arial"/>
          <w:b/>
          <w:bCs/>
          <w:sz w:val="28"/>
          <w:szCs w:val="26"/>
        </w:rPr>
        <w:t>6</w:t>
      </w:r>
    </w:p>
    <w:p w:rsidR="00BB7BB7" w:rsidRPr="00DB671D" w:rsidRDefault="00BB7BB7" w:rsidP="00BB7BB7">
      <w:pPr>
        <w:rPr>
          <w:rFonts w:ascii="Arial" w:hAnsi="Arial"/>
          <w:b/>
          <w:sz w:val="22"/>
          <w:u w:val="single"/>
        </w:rPr>
      </w:pPr>
    </w:p>
    <w:p w:rsidR="00BB7BB7" w:rsidRPr="00FA34D4" w:rsidRDefault="0000368F" w:rsidP="00BB7B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</w:t>
      </w:r>
      <w:r w:rsidR="00BB7BB7" w:rsidRPr="00FA34D4">
        <w:rPr>
          <w:rFonts w:ascii="Calibri" w:hAnsi="Calibri"/>
          <w:sz w:val="22"/>
          <w:szCs w:val="22"/>
        </w:rPr>
        <w:t>ramlegg til investeringsbudsjett viser ei b</w:t>
      </w:r>
      <w:r w:rsidR="00744F7F">
        <w:rPr>
          <w:rFonts w:ascii="Calibri" w:hAnsi="Calibri"/>
          <w:sz w:val="22"/>
          <w:szCs w:val="22"/>
        </w:rPr>
        <w:t>rutt</w:t>
      </w:r>
      <w:r w:rsidR="009C5EFE">
        <w:rPr>
          <w:rFonts w:ascii="Calibri" w:hAnsi="Calibri"/>
          <w:sz w:val="22"/>
          <w:szCs w:val="22"/>
        </w:rPr>
        <w:t>o investeringsramme for 202</w:t>
      </w:r>
      <w:r>
        <w:rPr>
          <w:rFonts w:ascii="Calibri" w:hAnsi="Calibri"/>
          <w:sz w:val="22"/>
          <w:szCs w:val="22"/>
        </w:rPr>
        <w:t>3</w:t>
      </w:r>
      <w:r w:rsidR="009C5EFE">
        <w:rPr>
          <w:rFonts w:ascii="Calibri" w:hAnsi="Calibri"/>
          <w:sz w:val="22"/>
          <w:szCs w:val="22"/>
        </w:rPr>
        <w:t xml:space="preserve"> på</w:t>
      </w:r>
      <w:r w:rsidR="00744F7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42</w:t>
      </w:r>
      <w:r w:rsidR="009C5EFE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>1</w:t>
      </w:r>
      <w:r w:rsidR="009C5EFE">
        <w:rPr>
          <w:rFonts w:ascii="Calibri" w:hAnsi="Calibri"/>
          <w:sz w:val="22"/>
          <w:szCs w:val="22"/>
        </w:rPr>
        <w:t xml:space="preserve"> </w:t>
      </w:r>
      <w:r w:rsidR="00BB7BB7" w:rsidRPr="00FA34D4">
        <w:rPr>
          <w:rFonts w:ascii="Calibri" w:hAnsi="Calibri"/>
          <w:sz w:val="22"/>
          <w:szCs w:val="22"/>
        </w:rPr>
        <w:t>mill</w:t>
      </w:r>
      <w:r>
        <w:rPr>
          <w:rFonts w:ascii="Calibri" w:hAnsi="Calibri"/>
          <w:sz w:val="22"/>
          <w:szCs w:val="22"/>
        </w:rPr>
        <w:t>.</w:t>
      </w:r>
      <w:r w:rsidR="00BB7BB7" w:rsidRPr="00FA34D4">
        <w:rPr>
          <w:rFonts w:ascii="Calibri" w:hAnsi="Calibri"/>
          <w:sz w:val="22"/>
          <w:szCs w:val="22"/>
        </w:rPr>
        <w:t xml:space="preserve"> kr inkludert rebudsjetterte investeringsprosjekt</w:t>
      </w:r>
      <w:r w:rsidR="00BB7BB7">
        <w:rPr>
          <w:rFonts w:ascii="Calibri" w:hAnsi="Calibri"/>
          <w:sz w:val="22"/>
          <w:szCs w:val="22"/>
        </w:rPr>
        <w:t>.</w:t>
      </w:r>
      <w:r w:rsidR="00BB7BB7" w:rsidRPr="00FA34D4">
        <w:rPr>
          <w:rFonts w:ascii="Calibri" w:hAnsi="Calibri"/>
          <w:sz w:val="22"/>
          <w:szCs w:val="22"/>
        </w:rPr>
        <w:t xml:space="preserve"> Etter justering for salsinntekter, meirverdiavgift og tilskot </w:t>
      </w:r>
      <w:r w:rsidR="00744F7F">
        <w:rPr>
          <w:rFonts w:ascii="Calibri" w:hAnsi="Calibri"/>
          <w:sz w:val="22"/>
          <w:szCs w:val="22"/>
        </w:rPr>
        <w:t>er budsjettert låneopptak i 202</w:t>
      </w:r>
      <w:r>
        <w:rPr>
          <w:rFonts w:ascii="Calibri" w:hAnsi="Calibri"/>
          <w:sz w:val="22"/>
          <w:szCs w:val="22"/>
        </w:rPr>
        <w:t>3</w:t>
      </w:r>
      <w:r w:rsidR="00744F7F">
        <w:rPr>
          <w:rFonts w:ascii="Calibri" w:hAnsi="Calibri"/>
          <w:sz w:val="22"/>
          <w:szCs w:val="22"/>
        </w:rPr>
        <w:t xml:space="preserve"> </w:t>
      </w:r>
      <w:r w:rsidR="000412FF">
        <w:rPr>
          <w:rFonts w:ascii="Calibri" w:hAnsi="Calibri"/>
          <w:sz w:val="22"/>
          <w:szCs w:val="22"/>
        </w:rPr>
        <w:t xml:space="preserve">nær </w:t>
      </w:r>
      <w:r>
        <w:rPr>
          <w:rFonts w:ascii="Calibri" w:hAnsi="Calibri"/>
          <w:sz w:val="22"/>
          <w:szCs w:val="22"/>
        </w:rPr>
        <w:t>40,8</w:t>
      </w:r>
      <w:r w:rsidR="00BB7BB7">
        <w:rPr>
          <w:rFonts w:ascii="Calibri" w:hAnsi="Calibri"/>
          <w:sz w:val="22"/>
          <w:szCs w:val="22"/>
        </w:rPr>
        <w:t xml:space="preserve"> </w:t>
      </w:r>
      <w:r w:rsidR="00BB7BB7" w:rsidRPr="00FA34D4">
        <w:rPr>
          <w:rFonts w:ascii="Calibri" w:hAnsi="Calibri"/>
          <w:sz w:val="22"/>
          <w:szCs w:val="22"/>
        </w:rPr>
        <w:t>mill</w:t>
      </w:r>
      <w:r>
        <w:rPr>
          <w:rFonts w:ascii="Calibri" w:hAnsi="Calibri"/>
          <w:sz w:val="22"/>
          <w:szCs w:val="22"/>
        </w:rPr>
        <w:t>.</w:t>
      </w:r>
      <w:r w:rsidR="00BB7BB7" w:rsidRPr="00FA34D4">
        <w:rPr>
          <w:rFonts w:ascii="Calibri" w:hAnsi="Calibri"/>
          <w:sz w:val="22"/>
          <w:szCs w:val="22"/>
        </w:rPr>
        <w:t xml:space="preserve"> kr.</w:t>
      </w:r>
      <w:r w:rsidR="00BB7BB7">
        <w:rPr>
          <w:rFonts w:ascii="Calibri" w:hAnsi="Calibri"/>
          <w:sz w:val="22"/>
          <w:szCs w:val="22"/>
        </w:rPr>
        <w:t xml:space="preserve"> </w:t>
      </w:r>
    </w:p>
    <w:p w:rsidR="00BB7BB7" w:rsidRPr="00FA34D4" w:rsidRDefault="00BB7BB7" w:rsidP="00BB7BB7">
      <w:pPr>
        <w:rPr>
          <w:rFonts w:ascii="Calibri" w:hAnsi="Calibri"/>
          <w:b/>
          <w:sz w:val="22"/>
          <w:u w:val="single"/>
        </w:rPr>
      </w:pPr>
    </w:p>
    <w:p w:rsidR="00BB7BB7" w:rsidRPr="00FA34D4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Samla fo</w:t>
      </w:r>
      <w:r w:rsidRPr="00FA34D4">
        <w:rPr>
          <w:rFonts w:ascii="Calibri" w:hAnsi="Calibri"/>
          <w:sz w:val="22"/>
        </w:rPr>
        <w:t>r reste</w:t>
      </w:r>
      <w:r w:rsidR="00744F7F">
        <w:rPr>
          <w:rFonts w:ascii="Calibri" w:hAnsi="Calibri"/>
          <w:sz w:val="22"/>
        </w:rPr>
        <w:t>n av planperioden 202</w:t>
      </w:r>
      <w:r w:rsidR="0000368F">
        <w:rPr>
          <w:rFonts w:ascii="Calibri" w:hAnsi="Calibri"/>
          <w:sz w:val="22"/>
        </w:rPr>
        <w:t>4</w:t>
      </w:r>
      <w:r w:rsidR="00744F7F">
        <w:rPr>
          <w:rFonts w:ascii="Calibri" w:hAnsi="Calibri"/>
          <w:sz w:val="22"/>
        </w:rPr>
        <w:t xml:space="preserve"> - 202</w:t>
      </w:r>
      <w:r w:rsidR="0000368F">
        <w:rPr>
          <w:rFonts w:ascii="Calibri" w:hAnsi="Calibri"/>
          <w:sz w:val="22"/>
        </w:rPr>
        <w:t>6</w:t>
      </w:r>
      <w:r w:rsidRPr="00FA34D4">
        <w:rPr>
          <w:rFonts w:ascii="Calibri" w:hAnsi="Calibri"/>
          <w:sz w:val="22"/>
        </w:rPr>
        <w:t xml:space="preserve"> er brutto investeringsramme totalt </w:t>
      </w:r>
      <w:r w:rsidR="00744F7F">
        <w:rPr>
          <w:rFonts w:ascii="Calibri" w:hAnsi="Calibri"/>
          <w:sz w:val="22"/>
        </w:rPr>
        <w:t xml:space="preserve">vel </w:t>
      </w:r>
      <w:r w:rsidR="009C5EFE">
        <w:rPr>
          <w:rFonts w:ascii="Calibri" w:hAnsi="Calibri"/>
          <w:sz w:val="22"/>
        </w:rPr>
        <w:t>2</w:t>
      </w:r>
      <w:r w:rsidR="0000368F">
        <w:rPr>
          <w:rFonts w:ascii="Calibri" w:hAnsi="Calibri"/>
          <w:sz w:val="22"/>
        </w:rPr>
        <w:t>1</w:t>
      </w:r>
      <w:r w:rsidR="009C5EFE">
        <w:rPr>
          <w:rFonts w:ascii="Calibri" w:hAnsi="Calibri"/>
          <w:sz w:val="22"/>
        </w:rPr>
        <w:t>,6</w:t>
      </w:r>
      <w:r w:rsidRPr="00FA34D4">
        <w:rPr>
          <w:rFonts w:ascii="Calibri" w:hAnsi="Calibri"/>
          <w:sz w:val="22"/>
        </w:rPr>
        <w:t xml:space="preserve"> mill</w:t>
      </w:r>
      <w:r w:rsidR="0000368F">
        <w:rPr>
          <w:rFonts w:ascii="Calibri" w:hAnsi="Calibri"/>
          <w:sz w:val="22"/>
        </w:rPr>
        <w:t>.</w:t>
      </w:r>
      <w:r w:rsidRPr="00FA34D4">
        <w:rPr>
          <w:rFonts w:ascii="Calibri" w:hAnsi="Calibri"/>
          <w:sz w:val="22"/>
        </w:rPr>
        <w:t xml:space="preserve"> kr.</w:t>
      </w:r>
      <w:r>
        <w:rPr>
          <w:rFonts w:ascii="Calibri" w:hAnsi="Calibri"/>
          <w:sz w:val="22"/>
        </w:rPr>
        <w:t xml:space="preserve"> </w:t>
      </w:r>
    </w:p>
    <w:p w:rsidR="00BB7BB7" w:rsidRDefault="00BB7BB7" w:rsidP="00BB7BB7">
      <w:pPr>
        <w:rPr>
          <w:rFonts w:ascii="Calibri" w:hAnsi="Calibri"/>
          <w:sz w:val="22"/>
        </w:rPr>
      </w:pPr>
      <w:r w:rsidRPr="00FA34D4">
        <w:rPr>
          <w:rFonts w:ascii="Calibri" w:hAnsi="Calibri"/>
          <w:sz w:val="22"/>
        </w:rPr>
        <w:t>Totalt vil framlegg til økonomiplan for investeringar medføre at lånegjelda til E</w:t>
      </w:r>
      <w:r w:rsidR="00EB760E">
        <w:rPr>
          <w:rFonts w:ascii="Calibri" w:hAnsi="Calibri"/>
          <w:sz w:val="22"/>
        </w:rPr>
        <w:t>tnedal kommune vil auke med 2</w:t>
      </w:r>
      <w:r w:rsidR="00B730B6">
        <w:rPr>
          <w:rFonts w:ascii="Calibri" w:hAnsi="Calibri"/>
          <w:sz w:val="22"/>
        </w:rPr>
        <w:t>5</w:t>
      </w:r>
      <w:r w:rsidR="00EB760E">
        <w:rPr>
          <w:rFonts w:ascii="Calibri" w:hAnsi="Calibri"/>
          <w:sz w:val="22"/>
        </w:rPr>
        <w:t>,</w:t>
      </w:r>
      <w:r w:rsidR="00B730B6">
        <w:rPr>
          <w:rFonts w:ascii="Calibri" w:hAnsi="Calibri"/>
          <w:sz w:val="22"/>
        </w:rPr>
        <w:t>4</w:t>
      </w:r>
      <w:r w:rsidR="00EB760E">
        <w:rPr>
          <w:rFonts w:ascii="Calibri" w:hAnsi="Calibri"/>
          <w:sz w:val="22"/>
        </w:rPr>
        <w:t xml:space="preserve"> </w:t>
      </w:r>
      <w:r w:rsidRPr="00911F4A">
        <w:rPr>
          <w:rFonts w:ascii="Calibri" w:hAnsi="Calibri"/>
          <w:sz w:val="22"/>
        </w:rPr>
        <w:t>mill</w:t>
      </w:r>
      <w:r w:rsidR="00B730B6">
        <w:rPr>
          <w:rFonts w:ascii="Calibri" w:hAnsi="Calibri"/>
          <w:sz w:val="22"/>
        </w:rPr>
        <w:t>.</w:t>
      </w:r>
      <w:r w:rsidRPr="00911F4A">
        <w:rPr>
          <w:rFonts w:ascii="Calibri" w:hAnsi="Calibri"/>
          <w:sz w:val="22"/>
        </w:rPr>
        <w:t xml:space="preserve"> kr i perioden</w:t>
      </w:r>
      <w:r w:rsidR="00EB760E">
        <w:rPr>
          <w:rFonts w:ascii="Calibri" w:hAnsi="Calibri"/>
          <w:sz w:val="22"/>
        </w:rPr>
        <w:t xml:space="preserve"> 202</w:t>
      </w:r>
      <w:r w:rsidR="0000368F">
        <w:rPr>
          <w:rFonts w:ascii="Calibri" w:hAnsi="Calibri"/>
          <w:sz w:val="22"/>
        </w:rPr>
        <w:t>3</w:t>
      </w:r>
      <w:r w:rsidR="000E64A2">
        <w:rPr>
          <w:rFonts w:ascii="Calibri" w:hAnsi="Calibri"/>
          <w:sz w:val="22"/>
        </w:rPr>
        <w:t xml:space="preserve"> - 202</w:t>
      </w:r>
      <w:r w:rsidR="0000368F">
        <w:rPr>
          <w:rFonts w:ascii="Calibri" w:hAnsi="Calibri"/>
          <w:sz w:val="22"/>
        </w:rPr>
        <w:t>6</w:t>
      </w:r>
      <w:r w:rsidRPr="00911F4A">
        <w:rPr>
          <w:rFonts w:ascii="Calibri" w:hAnsi="Calibri"/>
          <w:sz w:val="22"/>
        </w:rPr>
        <w:t>.</w:t>
      </w:r>
    </w:p>
    <w:p w:rsidR="00BB7BB7" w:rsidRDefault="00BB7BB7" w:rsidP="00BB7BB7">
      <w:pPr>
        <w:rPr>
          <w:rFonts w:ascii="Calibri" w:hAnsi="Calibri"/>
          <w:sz w:val="22"/>
        </w:rPr>
      </w:pPr>
    </w:p>
    <w:p w:rsidR="00BB7BB7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Tabellen viser utvikling i lånegjeld og tilhøvet mellom lånegjeld og driftsinntekter:</w:t>
      </w:r>
    </w:p>
    <w:p w:rsidR="00EA0FFF" w:rsidRDefault="00EA0FFF" w:rsidP="00BB7BB7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C65761" w:rsidRDefault="00C65761" w:rsidP="00F62A20">
      <w:pPr>
        <w:rPr>
          <w:rFonts w:ascii="Calibri" w:hAnsi="Calibri"/>
          <w:i/>
          <w:sz w:val="16"/>
          <w:szCs w:val="16"/>
        </w:rPr>
      </w:pPr>
    </w:p>
    <w:p w:rsidR="00F62A20" w:rsidRPr="00C65761" w:rsidRDefault="00BB7BB7" w:rsidP="00F62A20">
      <w:pPr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Alle tal i heile tusen</w:t>
      </w:r>
      <w:bookmarkStart w:id="13" w:name="_Toc24965039"/>
      <w:bookmarkStart w:id="14" w:name="_Toc87968378"/>
    </w:p>
    <w:p w:rsidR="00B730B6" w:rsidRDefault="00B730B6" w:rsidP="00F62A20">
      <w:pPr>
        <w:rPr>
          <w:rFonts w:ascii="Calibri" w:hAnsi="Calibri" w:cs="Arial"/>
          <w:b/>
          <w:bCs/>
          <w:sz w:val="28"/>
          <w:szCs w:val="26"/>
        </w:rPr>
      </w:pPr>
      <w:r w:rsidRPr="00B730B6">
        <w:rPr>
          <w:noProof/>
        </w:rPr>
        <w:drawing>
          <wp:inline distT="0" distB="0" distL="0" distR="0">
            <wp:extent cx="3938270" cy="2639060"/>
            <wp:effectExtent l="0" t="0" r="5080" b="889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20" w:rsidRDefault="00F62A20" w:rsidP="00F62A20">
      <w:pPr>
        <w:rPr>
          <w:rFonts w:ascii="Calibri" w:hAnsi="Calibri" w:cs="Arial"/>
          <w:b/>
          <w:bCs/>
          <w:sz w:val="28"/>
          <w:szCs w:val="26"/>
        </w:rPr>
      </w:pPr>
    </w:p>
    <w:p w:rsidR="00F62A20" w:rsidRDefault="00BB7BB7" w:rsidP="00F62A20">
      <w:pPr>
        <w:rPr>
          <w:rFonts w:ascii="Calibri" w:hAnsi="Calibri" w:cs="Arial"/>
          <w:b/>
          <w:bCs/>
          <w:sz w:val="28"/>
          <w:szCs w:val="26"/>
        </w:rPr>
      </w:pPr>
      <w:r w:rsidRPr="004D1B7D">
        <w:rPr>
          <w:rFonts w:ascii="Calibri" w:hAnsi="Calibri" w:cs="Arial"/>
          <w:b/>
          <w:bCs/>
          <w:sz w:val="28"/>
          <w:szCs w:val="26"/>
        </w:rPr>
        <w:t xml:space="preserve">2.5 </w:t>
      </w:r>
      <w:r w:rsidRPr="004D1B7D">
        <w:rPr>
          <w:rFonts w:ascii="Calibri" w:hAnsi="Calibri" w:cs="Arial"/>
          <w:b/>
          <w:bCs/>
          <w:sz w:val="28"/>
          <w:szCs w:val="26"/>
        </w:rPr>
        <w:tab/>
        <w:t>Finansielle måltal</w:t>
      </w:r>
      <w:bookmarkEnd w:id="13"/>
      <w:bookmarkEnd w:id="14"/>
      <w:r w:rsidRPr="004D1B7D">
        <w:rPr>
          <w:rFonts w:ascii="Calibri" w:hAnsi="Calibri" w:cs="Arial"/>
          <w:b/>
          <w:bCs/>
          <w:sz w:val="28"/>
          <w:szCs w:val="26"/>
        </w:rPr>
        <w:t xml:space="preserve"> </w:t>
      </w:r>
      <w:bookmarkStart w:id="15" w:name="_Toc24622050"/>
      <w:bookmarkStart w:id="16" w:name="_Toc24965040"/>
      <w:bookmarkStart w:id="17" w:name="_Toc55464251"/>
      <w:bookmarkStart w:id="18" w:name="_Toc55465030"/>
      <w:bookmarkStart w:id="19" w:name="_Toc55468434"/>
      <w:bookmarkStart w:id="20" w:name="_Toc87956176"/>
      <w:bookmarkStart w:id="21" w:name="_Toc87956390"/>
      <w:bookmarkStart w:id="22" w:name="_Toc87968117"/>
      <w:bookmarkStart w:id="23" w:name="_Toc87968379"/>
    </w:p>
    <w:p w:rsidR="00F62A20" w:rsidRDefault="00811A70" w:rsidP="00F62A20">
      <w:pPr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Etter </w:t>
      </w:r>
      <w:r w:rsidR="00BB7BB7" w:rsidRPr="004D1B7D">
        <w:rPr>
          <w:rFonts w:ascii="Calibri" w:hAnsi="Calibri" w:cs="Arial"/>
          <w:bCs/>
          <w:sz w:val="22"/>
          <w:szCs w:val="22"/>
        </w:rPr>
        <w:t>kommunelov</w:t>
      </w:r>
      <w:r>
        <w:rPr>
          <w:rFonts w:ascii="Calibri" w:hAnsi="Calibri" w:cs="Arial"/>
          <w:bCs/>
          <w:sz w:val="22"/>
          <w:szCs w:val="22"/>
        </w:rPr>
        <w:t>a</w:t>
      </w:r>
      <w:r w:rsidR="00BB7BB7" w:rsidRPr="004D1B7D">
        <w:rPr>
          <w:rFonts w:ascii="Calibri" w:hAnsi="Calibri" w:cs="Arial"/>
          <w:bCs/>
          <w:sz w:val="22"/>
          <w:szCs w:val="22"/>
        </w:rPr>
        <w:t xml:space="preserve"> § 14-2 bokstav c skal kommunestyret sjølv vedta finansielle måltal.  </w:t>
      </w:r>
      <w:r w:rsidR="00BB7BB7">
        <w:rPr>
          <w:rFonts w:ascii="Calibri" w:hAnsi="Calibri" w:cs="Arial"/>
          <w:bCs/>
          <w:sz w:val="22"/>
          <w:szCs w:val="22"/>
        </w:rPr>
        <w:t>Rådmannen</w:t>
      </w:r>
      <w:r w:rsidR="00BB7BB7" w:rsidRPr="004D1B7D">
        <w:rPr>
          <w:rFonts w:ascii="Calibri" w:hAnsi="Calibri" w:cs="Arial"/>
          <w:bCs/>
          <w:sz w:val="22"/>
          <w:szCs w:val="22"/>
        </w:rPr>
        <w:t xml:space="preserve"> g</w:t>
      </w:r>
      <w:r w:rsidR="00BB7BB7">
        <w:rPr>
          <w:rFonts w:ascii="Calibri" w:hAnsi="Calibri" w:cs="Arial"/>
          <w:bCs/>
          <w:sz w:val="22"/>
          <w:szCs w:val="22"/>
        </w:rPr>
        <w:t>jer framlegg om</w:t>
      </w:r>
      <w:r w:rsidR="00BB7BB7" w:rsidRPr="004D1B7D">
        <w:rPr>
          <w:rFonts w:ascii="Calibri" w:hAnsi="Calibri" w:cs="Arial"/>
          <w:bCs/>
          <w:sz w:val="22"/>
          <w:szCs w:val="22"/>
        </w:rPr>
        <w:t xml:space="preserve"> </w:t>
      </w:r>
      <w:r w:rsidR="00BB7BB7">
        <w:rPr>
          <w:rFonts w:ascii="Calibri" w:hAnsi="Calibri" w:cs="Arial"/>
          <w:bCs/>
          <w:sz w:val="22"/>
          <w:szCs w:val="22"/>
        </w:rPr>
        <w:t xml:space="preserve">at kommunen held fram med dei same </w:t>
      </w:r>
      <w:r w:rsidR="00BB7BB7" w:rsidRPr="004D1B7D">
        <w:rPr>
          <w:rFonts w:ascii="Calibri" w:hAnsi="Calibri" w:cs="Arial"/>
          <w:bCs/>
          <w:sz w:val="22"/>
          <w:szCs w:val="22"/>
        </w:rPr>
        <w:t>måltala</w:t>
      </w:r>
      <w:r w:rsidR="004F089E">
        <w:rPr>
          <w:rFonts w:ascii="Calibri" w:hAnsi="Calibri" w:cs="Arial"/>
          <w:bCs/>
          <w:sz w:val="22"/>
          <w:szCs w:val="22"/>
        </w:rPr>
        <w:t xml:space="preserve"> som for 202</w:t>
      </w:r>
      <w:r w:rsidR="00B730B6">
        <w:rPr>
          <w:rFonts w:ascii="Calibri" w:hAnsi="Calibri" w:cs="Arial"/>
          <w:bCs/>
          <w:sz w:val="22"/>
          <w:szCs w:val="22"/>
        </w:rPr>
        <w:t>2 i eit lenger perspektiv</w:t>
      </w:r>
      <w:bookmarkStart w:id="24" w:name="_Toc24622051"/>
      <w:bookmarkStart w:id="25" w:name="_Toc24965041"/>
      <w:bookmarkStart w:id="26" w:name="_Toc55464252"/>
      <w:bookmarkStart w:id="27" w:name="_Toc55465031"/>
      <w:bookmarkStart w:id="28" w:name="_Toc55468435"/>
      <w:bookmarkStart w:id="29" w:name="_Toc87956177"/>
      <w:bookmarkStart w:id="30" w:name="_Toc87956391"/>
      <w:bookmarkStart w:id="31" w:name="_Toc87968118"/>
      <w:bookmarkStart w:id="32" w:name="_Toc87968380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B730B6">
        <w:rPr>
          <w:rFonts w:ascii="Calibri" w:hAnsi="Calibri" w:cs="Arial"/>
          <w:bCs/>
          <w:sz w:val="22"/>
          <w:szCs w:val="22"/>
        </w:rPr>
        <w:t>. Store investeringar i vatn- og avløp gjer at måltala er krevjande å oppfylle i planperioden 2023-2026.</w:t>
      </w:r>
    </w:p>
    <w:p w:rsidR="00624A7C" w:rsidRDefault="00624A7C" w:rsidP="00F62A20">
      <w:pPr>
        <w:rPr>
          <w:rFonts w:ascii="Calibri" w:hAnsi="Calibri" w:cs="Arial"/>
          <w:bCs/>
          <w:sz w:val="22"/>
          <w:szCs w:val="22"/>
        </w:rPr>
      </w:pPr>
    </w:p>
    <w:p w:rsidR="00132CC1" w:rsidRPr="00C65761" w:rsidRDefault="00F07427" w:rsidP="00132CC1">
      <w:pPr>
        <w:pStyle w:val="Listeavsnitt"/>
        <w:numPr>
          <w:ilvl w:val="0"/>
          <w:numId w:val="30"/>
        </w:numPr>
        <w:rPr>
          <w:rFonts w:ascii="Calibri" w:hAnsi="Calibri" w:cs="Arial"/>
          <w:bCs/>
          <w:sz w:val="22"/>
          <w:szCs w:val="22"/>
        </w:rPr>
      </w:pPr>
      <w:r w:rsidRPr="00F07427">
        <w:rPr>
          <w:rFonts w:ascii="Calibri" w:hAnsi="Calibri" w:cs="Arial"/>
          <w:bCs/>
          <w:sz w:val="22"/>
          <w:szCs w:val="22"/>
        </w:rPr>
        <w:t xml:space="preserve">Netto </w:t>
      </w:r>
      <w:r w:rsidR="00BB7BB7" w:rsidRPr="00F07427">
        <w:rPr>
          <w:rFonts w:ascii="Calibri" w:hAnsi="Calibri" w:cs="Arial"/>
          <w:bCs/>
          <w:sz w:val="22"/>
          <w:szCs w:val="22"/>
        </w:rPr>
        <w:t>driftsresultat bør overstige 1,75 % av driftsinntektene</w:t>
      </w:r>
      <w:bookmarkStart w:id="33" w:name="_Toc87956178"/>
      <w:bookmarkStart w:id="34" w:name="_Toc87956392"/>
      <w:bookmarkStart w:id="35" w:name="_Toc87968119"/>
      <w:bookmarkStart w:id="36" w:name="_Toc87968381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132CC1" w:rsidRDefault="00132CC1" w:rsidP="00132CC1">
      <w:pPr>
        <w:rPr>
          <w:rFonts w:ascii="Calibri" w:hAnsi="Calibri" w:cs="Arial"/>
          <w:bCs/>
          <w:sz w:val="22"/>
          <w:szCs w:val="22"/>
        </w:rPr>
      </w:pPr>
    </w:p>
    <w:p w:rsidR="00132CC1" w:rsidRDefault="00132CC1" w:rsidP="00132CC1">
      <w:pPr>
        <w:rPr>
          <w:rFonts w:ascii="Calibri" w:hAnsi="Calibri" w:cs="Arial"/>
          <w:bCs/>
          <w:sz w:val="22"/>
          <w:szCs w:val="22"/>
        </w:rPr>
      </w:pPr>
      <w:r w:rsidRPr="00132CC1">
        <w:rPr>
          <w:noProof/>
        </w:rPr>
        <w:drawing>
          <wp:inline distT="0" distB="0" distL="0" distR="0">
            <wp:extent cx="5391150" cy="1362075"/>
            <wp:effectExtent l="0" t="0" r="0" b="9525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27" w:rsidRDefault="00F07427" w:rsidP="00F07427">
      <w:pPr>
        <w:rPr>
          <w:rFonts w:ascii="Calibri" w:hAnsi="Calibri"/>
          <w:sz w:val="22"/>
          <w:szCs w:val="22"/>
        </w:rPr>
      </w:pPr>
      <w:bookmarkStart w:id="37" w:name="_Toc55464254"/>
      <w:bookmarkStart w:id="38" w:name="_Toc55465033"/>
      <w:bookmarkStart w:id="39" w:name="_Toc55468437"/>
      <w:bookmarkStart w:id="40" w:name="_Toc87956179"/>
      <w:bookmarkStart w:id="41" w:name="_Toc87956393"/>
      <w:bookmarkStart w:id="42" w:name="_Toc87968120"/>
      <w:bookmarkStart w:id="43" w:name="_Toc87968382"/>
      <w:bookmarkEnd w:id="33"/>
      <w:bookmarkEnd w:id="34"/>
      <w:bookmarkEnd w:id="35"/>
      <w:bookmarkEnd w:id="36"/>
    </w:p>
    <w:p w:rsidR="00F07427" w:rsidRDefault="00F07427" w:rsidP="00D50D1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Må</w:t>
      </w:r>
      <w:r w:rsidR="00BB7BB7" w:rsidRPr="00F07427">
        <w:rPr>
          <w:rFonts w:ascii="Calibri" w:hAnsi="Calibri"/>
          <w:sz w:val="22"/>
          <w:szCs w:val="22"/>
        </w:rPr>
        <w:t>ltalet er i tråd</w:t>
      </w:r>
      <w:r w:rsidR="00522148" w:rsidRPr="00F07427">
        <w:rPr>
          <w:rFonts w:ascii="Calibri" w:hAnsi="Calibri"/>
          <w:sz w:val="22"/>
          <w:szCs w:val="22"/>
        </w:rPr>
        <w:t xml:space="preserve"> med tilrådinga frå statsforvaltaren</w:t>
      </w:r>
      <w:r w:rsidR="00BB7BB7" w:rsidRPr="00F07427">
        <w:rPr>
          <w:rFonts w:ascii="Calibri" w:hAnsi="Calibri"/>
          <w:sz w:val="22"/>
          <w:szCs w:val="22"/>
        </w:rPr>
        <w:t>.</w:t>
      </w:r>
      <w:bookmarkEnd w:id="37"/>
      <w:bookmarkEnd w:id="38"/>
      <w:bookmarkEnd w:id="39"/>
      <w:r w:rsidR="00BB7BB7" w:rsidRPr="00F07427">
        <w:rPr>
          <w:rFonts w:ascii="Calibri" w:hAnsi="Calibri"/>
          <w:sz w:val="22"/>
          <w:szCs w:val="22"/>
        </w:rPr>
        <w:t xml:space="preserve"> Målet blir </w:t>
      </w:r>
      <w:r w:rsidR="004E6A70" w:rsidRPr="00F07427">
        <w:rPr>
          <w:rFonts w:ascii="Calibri" w:hAnsi="Calibri"/>
          <w:sz w:val="22"/>
          <w:szCs w:val="22"/>
        </w:rPr>
        <w:t>ikkje nådd</w:t>
      </w:r>
      <w:r w:rsidR="00BB7BB7" w:rsidRPr="00F07427">
        <w:rPr>
          <w:rFonts w:ascii="Calibri" w:hAnsi="Calibri"/>
          <w:sz w:val="22"/>
          <w:szCs w:val="22"/>
        </w:rPr>
        <w:t xml:space="preserve"> i økonomiplan</w:t>
      </w:r>
      <w:r w:rsidR="00227BB7" w:rsidRPr="00F07427">
        <w:rPr>
          <w:rFonts w:ascii="Calibri" w:hAnsi="Calibri"/>
          <w:sz w:val="22"/>
          <w:szCs w:val="22"/>
        </w:rPr>
        <w:t>perioden</w:t>
      </w:r>
      <w:r w:rsidR="00490D7B" w:rsidRPr="00F07427">
        <w:rPr>
          <w:rFonts w:ascii="Calibri" w:hAnsi="Calibri"/>
          <w:sz w:val="22"/>
          <w:szCs w:val="22"/>
        </w:rPr>
        <w:t>.</w:t>
      </w:r>
      <w:bookmarkStart w:id="44" w:name="_Toc24622052"/>
      <w:bookmarkStart w:id="45" w:name="_Toc24965042"/>
      <w:bookmarkStart w:id="46" w:name="_Toc55464255"/>
      <w:bookmarkStart w:id="47" w:name="_Toc55465034"/>
      <w:bookmarkStart w:id="48" w:name="_Toc55468438"/>
      <w:bookmarkStart w:id="49" w:name="_Toc87956180"/>
      <w:bookmarkStart w:id="50" w:name="_Toc87956394"/>
      <w:bookmarkStart w:id="51" w:name="_Toc87968121"/>
      <w:bookmarkStart w:id="52" w:name="_Toc87968383"/>
      <w:bookmarkEnd w:id="40"/>
      <w:bookmarkEnd w:id="41"/>
      <w:bookmarkEnd w:id="42"/>
      <w:bookmarkEnd w:id="43"/>
    </w:p>
    <w:p w:rsidR="00F07427" w:rsidRDefault="00F07427" w:rsidP="00F07427">
      <w:pPr>
        <w:ind w:left="708"/>
        <w:rPr>
          <w:rFonts w:ascii="Calibri" w:hAnsi="Calibri"/>
          <w:sz w:val="22"/>
          <w:szCs w:val="22"/>
        </w:rPr>
      </w:pPr>
    </w:p>
    <w:p w:rsidR="00BB7BB7" w:rsidRDefault="00BB7BB7" w:rsidP="00F07427">
      <w:pPr>
        <w:pStyle w:val="Listeavsnitt"/>
        <w:numPr>
          <w:ilvl w:val="0"/>
          <w:numId w:val="28"/>
        </w:numPr>
        <w:rPr>
          <w:rFonts w:ascii="Calibri" w:hAnsi="Calibri" w:cs="Arial"/>
          <w:bCs/>
          <w:sz w:val="22"/>
          <w:szCs w:val="22"/>
        </w:rPr>
      </w:pPr>
      <w:r w:rsidRPr="00F07427">
        <w:rPr>
          <w:rFonts w:ascii="Calibri" w:hAnsi="Calibri" w:cs="Arial"/>
          <w:bCs/>
          <w:sz w:val="22"/>
          <w:szCs w:val="22"/>
        </w:rPr>
        <w:t>Kommunestyret bør ikkje vedta bruk av disposisjonsfondet til driftsføremål dersom det er under 12 % av driftsinntektene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F07427" w:rsidRDefault="00F07427" w:rsidP="00F07427">
      <w:pPr>
        <w:rPr>
          <w:rFonts w:ascii="Calibri" w:hAnsi="Calibri" w:cs="Arial"/>
          <w:bCs/>
          <w:sz w:val="22"/>
          <w:szCs w:val="22"/>
        </w:rPr>
      </w:pPr>
    </w:p>
    <w:p w:rsidR="00F07427" w:rsidRPr="00F07427" w:rsidRDefault="00BD5AE6" w:rsidP="00F07427">
      <w:pPr>
        <w:ind w:left="709"/>
        <w:rPr>
          <w:rFonts w:ascii="Calibri" w:hAnsi="Calibri" w:cs="Arial"/>
          <w:bCs/>
          <w:sz w:val="22"/>
          <w:szCs w:val="22"/>
        </w:rPr>
      </w:pPr>
      <w:r w:rsidRPr="00BD5AE6">
        <w:rPr>
          <w:noProof/>
        </w:rPr>
        <w:drawing>
          <wp:inline distT="0" distB="0" distL="0" distR="0">
            <wp:extent cx="5391150" cy="981075"/>
            <wp:effectExtent l="0" t="0" r="0" b="952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27" w:rsidRDefault="00F07427" w:rsidP="00F07427">
      <w:pPr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ab/>
      </w:r>
    </w:p>
    <w:p w:rsidR="00D50D11" w:rsidRDefault="00F07427" w:rsidP="00BD5AE6">
      <w:pPr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ab/>
      </w:r>
      <w:bookmarkStart w:id="53" w:name="_Toc24622053"/>
      <w:bookmarkStart w:id="54" w:name="_Toc24965043"/>
      <w:bookmarkStart w:id="55" w:name="_Toc55464258"/>
      <w:bookmarkStart w:id="56" w:name="_Toc55465037"/>
      <w:bookmarkStart w:id="57" w:name="_Toc55468441"/>
      <w:bookmarkStart w:id="58" w:name="_Toc87956183"/>
      <w:bookmarkStart w:id="59" w:name="_Toc87956397"/>
      <w:bookmarkStart w:id="60" w:name="_Toc87968124"/>
      <w:bookmarkStart w:id="61" w:name="_Toc87968386"/>
    </w:p>
    <w:p w:rsidR="00D50D11" w:rsidRDefault="00D50D11" w:rsidP="00BD5AE6">
      <w:pPr>
        <w:rPr>
          <w:rFonts w:ascii="Calibri" w:hAnsi="Calibri" w:cs="Arial"/>
          <w:bCs/>
          <w:sz w:val="22"/>
          <w:szCs w:val="22"/>
        </w:rPr>
      </w:pPr>
    </w:p>
    <w:p w:rsidR="00BB7BB7" w:rsidRPr="00C65761" w:rsidRDefault="00BB7BB7" w:rsidP="00C65761">
      <w:pPr>
        <w:pStyle w:val="Listeavsnitt"/>
        <w:numPr>
          <w:ilvl w:val="0"/>
          <w:numId w:val="32"/>
        </w:numPr>
        <w:rPr>
          <w:rFonts w:ascii="Calibri" w:hAnsi="Calibri" w:cs="Arial"/>
          <w:bCs/>
          <w:sz w:val="22"/>
          <w:szCs w:val="22"/>
        </w:rPr>
      </w:pPr>
      <w:r w:rsidRPr="00C65761">
        <w:rPr>
          <w:rFonts w:ascii="Calibri" w:hAnsi="Calibri" w:cs="Arial"/>
          <w:bCs/>
          <w:sz w:val="22"/>
          <w:szCs w:val="22"/>
        </w:rPr>
        <w:t>Netto lånegjeld bør ikkje overstige 70 % av driftsinntektene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BB7BB7" w:rsidRDefault="00BC1CD8" w:rsidP="00BB7BB7">
      <w:pPr>
        <w:keepNext/>
        <w:spacing w:after="60"/>
        <w:ind w:left="720"/>
        <w:outlineLvl w:val="2"/>
        <w:rPr>
          <w:noProof/>
          <w:lang w:eastAsia="nn-NO"/>
        </w:rPr>
      </w:pPr>
      <w:r w:rsidRPr="00BC1CD8">
        <w:rPr>
          <w:noProof/>
        </w:rPr>
        <w:drawing>
          <wp:inline distT="0" distB="0" distL="0" distR="0">
            <wp:extent cx="5394325" cy="979170"/>
            <wp:effectExtent l="0" t="0" r="0" b="0"/>
            <wp:docPr id="83" name="Bil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A4" w:rsidRDefault="00BC6EA4" w:rsidP="00BB7BB7">
      <w:pPr>
        <w:keepNext/>
        <w:spacing w:after="60"/>
        <w:ind w:left="720"/>
        <w:outlineLvl w:val="2"/>
      </w:pPr>
    </w:p>
    <w:p w:rsidR="00BB7BB7" w:rsidRDefault="00BB7BB7" w:rsidP="00BC6EA4">
      <w:pPr>
        <w:keepNext/>
        <w:spacing w:after="60"/>
        <w:ind w:firstLine="708"/>
        <w:outlineLvl w:val="2"/>
        <w:rPr>
          <w:rFonts w:ascii="Calibri" w:hAnsi="Calibri"/>
          <w:sz w:val="22"/>
          <w:szCs w:val="22"/>
        </w:rPr>
      </w:pPr>
      <w:bookmarkStart w:id="62" w:name="_Toc55464260"/>
      <w:bookmarkStart w:id="63" w:name="_Toc55465039"/>
      <w:bookmarkStart w:id="64" w:name="_Toc55468443"/>
      <w:bookmarkStart w:id="65" w:name="_Toc87956185"/>
      <w:bookmarkStart w:id="66" w:name="_Toc87956399"/>
      <w:bookmarkStart w:id="67" w:name="_Toc87968126"/>
      <w:bookmarkStart w:id="68" w:name="_Toc87968388"/>
      <w:r w:rsidRPr="006D32FC">
        <w:rPr>
          <w:rFonts w:ascii="Calibri" w:hAnsi="Calibri"/>
          <w:sz w:val="22"/>
          <w:szCs w:val="22"/>
        </w:rPr>
        <w:t xml:space="preserve">Målet er </w:t>
      </w:r>
      <w:r w:rsidR="008C6997">
        <w:rPr>
          <w:rFonts w:ascii="Calibri" w:hAnsi="Calibri"/>
          <w:sz w:val="22"/>
          <w:szCs w:val="22"/>
        </w:rPr>
        <w:t xml:space="preserve">ikkje </w:t>
      </w:r>
      <w:r w:rsidR="00BA20A5">
        <w:rPr>
          <w:rFonts w:ascii="Calibri" w:hAnsi="Calibri"/>
          <w:sz w:val="22"/>
          <w:szCs w:val="22"/>
        </w:rPr>
        <w:t xml:space="preserve">nådd </w:t>
      </w:r>
      <w:r w:rsidR="008C6997">
        <w:rPr>
          <w:rFonts w:ascii="Calibri" w:hAnsi="Calibri"/>
          <w:sz w:val="22"/>
          <w:szCs w:val="22"/>
        </w:rPr>
        <w:t>i løpet</w:t>
      </w:r>
      <w:r w:rsidRPr="006D32FC">
        <w:rPr>
          <w:rFonts w:ascii="Calibri" w:hAnsi="Calibri"/>
          <w:sz w:val="22"/>
          <w:szCs w:val="22"/>
        </w:rPr>
        <w:t xml:space="preserve"> økonomiplanperioden</w:t>
      </w:r>
      <w:r w:rsidR="008C6997">
        <w:rPr>
          <w:rFonts w:ascii="Calibri" w:hAnsi="Calibri"/>
          <w:sz w:val="22"/>
          <w:szCs w:val="22"/>
        </w:rPr>
        <w:t>.</w:t>
      </w:r>
      <w:bookmarkEnd w:id="62"/>
      <w:bookmarkEnd w:id="63"/>
      <w:bookmarkEnd w:id="64"/>
      <w:bookmarkEnd w:id="65"/>
      <w:bookmarkEnd w:id="66"/>
      <w:bookmarkEnd w:id="67"/>
      <w:bookmarkEnd w:id="68"/>
    </w:p>
    <w:p w:rsidR="00BB7BB7" w:rsidRPr="006D32FC" w:rsidRDefault="00BB7BB7" w:rsidP="00BB7BB7">
      <w:pPr>
        <w:keepNext/>
        <w:spacing w:after="60"/>
        <w:ind w:left="720"/>
        <w:outlineLvl w:val="2"/>
        <w:rPr>
          <w:rFonts w:ascii="Calibri" w:hAnsi="Calibri" w:cs="Arial"/>
          <w:bCs/>
          <w:sz w:val="22"/>
          <w:szCs w:val="22"/>
        </w:rPr>
      </w:pPr>
    </w:p>
    <w:p w:rsidR="00BB7BB7" w:rsidRDefault="00BB7BB7" w:rsidP="00BB7BB7">
      <w:pPr>
        <w:keepNext/>
        <w:numPr>
          <w:ilvl w:val="0"/>
          <w:numId w:val="20"/>
        </w:numPr>
        <w:spacing w:after="60"/>
        <w:outlineLvl w:val="2"/>
        <w:rPr>
          <w:rFonts w:ascii="Calibri" w:hAnsi="Calibri" w:cs="Arial"/>
          <w:bCs/>
          <w:sz w:val="22"/>
          <w:szCs w:val="22"/>
        </w:rPr>
      </w:pPr>
      <w:bookmarkStart w:id="69" w:name="_Toc24622054"/>
      <w:bookmarkStart w:id="70" w:name="_Toc24965044"/>
      <w:bookmarkStart w:id="71" w:name="_Toc55464261"/>
      <w:bookmarkStart w:id="72" w:name="_Toc55465040"/>
      <w:bookmarkStart w:id="73" w:name="_Toc55468444"/>
      <w:bookmarkStart w:id="74" w:name="_Toc87956186"/>
      <w:bookmarkStart w:id="75" w:name="_Toc87956400"/>
      <w:bookmarkStart w:id="76" w:name="_Toc87968127"/>
      <w:bookmarkStart w:id="77" w:name="_Toc87968389"/>
      <w:r w:rsidRPr="004D1B7D">
        <w:rPr>
          <w:rFonts w:ascii="Calibri" w:hAnsi="Calibri" w:cs="Arial"/>
          <w:bCs/>
          <w:sz w:val="22"/>
          <w:szCs w:val="22"/>
        </w:rPr>
        <w:t>Sjølvkostområdet vatn og avl</w:t>
      </w:r>
      <w:r>
        <w:rPr>
          <w:rFonts w:ascii="Calibri" w:hAnsi="Calibri" w:cs="Arial"/>
          <w:bCs/>
          <w:sz w:val="22"/>
          <w:szCs w:val="22"/>
        </w:rPr>
        <w:t>øp bør ha ein dekningsgrad på 100</w:t>
      </w:r>
      <w:r w:rsidR="00BA20A5">
        <w:rPr>
          <w:rFonts w:ascii="Calibri" w:hAnsi="Calibri" w:cs="Arial"/>
          <w:bCs/>
          <w:sz w:val="22"/>
          <w:szCs w:val="22"/>
        </w:rPr>
        <w:t xml:space="preserve"> </w:t>
      </w:r>
      <w:r w:rsidRPr="004D1B7D">
        <w:rPr>
          <w:rFonts w:ascii="Calibri" w:hAnsi="Calibri" w:cs="Arial"/>
          <w:bCs/>
          <w:sz w:val="22"/>
          <w:szCs w:val="22"/>
        </w:rPr>
        <w:t>%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BB7BB7" w:rsidRPr="000E524A" w:rsidRDefault="00B730B6" w:rsidP="00C65761">
      <w:pPr>
        <w:keepNext/>
        <w:spacing w:after="60"/>
        <w:ind w:firstLine="708"/>
        <w:outlineLvl w:val="2"/>
        <w:rPr>
          <w:rFonts w:ascii="Calibri" w:hAnsi="Calibri" w:cs="Arial"/>
          <w:bCs/>
          <w:sz w:val="22"/>
          <w:szCs w:val="22"/>
        </w:rPr>
      </w:pPr>
      <w:bookmarkStart w:id="78" w:name="_Toc87956188"/>
      <w:bookmarkStart w:id="79" w:name="_Toc87956402"/>
      <w:bookmarkStart w:id="80" w:name="_Toc87968129"/>
      <w:bookmarkStart w:id="81" w:name="_Toc87968391"/>
      <w:bookmarkStart w:id="82" w:name="_Toc55464263"/>
      <w:bookmarkStart w:id="83" w:name="_Toc55465042"/>
      <w:bookmarkStart w:id="84" w:name="_Toc55468446"/>
      <w:r>
        <w:rPr>
          <w:rFonts w:ascii="Calibri" w:hAnsi="Calibri"/>
          <w:sz w:val="22"/>
          <w:szCs w:val="22"/>
        </w:rPr>
        <w:t>Utvikling i hyttemarknaden og nybygging er førande for når målet kan nås.</w:t>
      </w:r>
      <w:bookmarkEnd w:id="78"/>
      <w:bookmarkEnd w:id="79"/>
      <w:bookmarkEnd w:id="80"/>
      <w:bookmarkEnd w:id="81"/>
      <w:r w:rsidR="00292C95">
        <w:rPr>
          <w:rFonts w:ascii="Calibri" w:hAnsi="Calibri"/>
          <w:sz w:val="22"/>
          <w:szCs w:val="22"/>
        </w:rPr>
        <w:t xml:space="preserve"> </w:t>
      </w:r>
      <w:bookmarkEnd w:id="82"/>
      <w:bookmarkEnd w:id="83"/>
      <w:bookmarkEnd w:id="84"/>
    </w:p>
    <w:p w:rsidR="00BB7BB7" w:rsidRPr="00896AC5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  <w:lang w:val="nb-NO"/>
        </w:rPr>
      </w:pPr>
    </w:p>
    <w:p w:rsidR="00BB7BB7" w:rsidRPr="004D1B7D" w:rsidRDefault="00BB7BB7" w:rsidP="00BB7BB7">
      <w:pPr>
        <w:keepNext/>
        <w:numPr>
          <w:ilvl w:val="0"/>
          <w:numId w:val="4"/>
        </w:numPr>
        <w:spacing w:before="240" w:after="60"/>
        <w:ind w:left="0" w:firstLine="0"/>
        <w:outlineLvl w:val="1"/>
        <w:rPr>
          <w:rFonts w:ascii="Calibri" w:hAnsi="Calibri" w:cs="Arial"/>
          <w:b/>
          <w:bCs/>
          <w:iCs/>
          <w:smallCaps/>
          <w:sz w:val="36"/>
          <w:szCs w:val="28"/>
        </w:rPr>
      </w:pPr>
      <w:bookmarkStart w:id="85" w:name="_Toc24965047"/>
      <w:bookmarkStart w:id="86" w:name="_Toc87968393"/>
      <w:r w:rsidRPr="004D1B7D">
        <w:rPr>
          <w:rFonts w:ascii="Calibri" w:hAnsi="Calibri" w:cs="Arial"/>
          <w:b/>
          <w:bCs/>
          <w:iCs/>
          <w:smallCaps/>
          <w:sz w:val="36"/>
          <w:szCs w:val="28"/>
        </w:rPr>
        <w:t>Driftsbudsjettet 202</w:t>
      </w:r>
      <w:bookmarkEnd w:id="85"/>
      <w:bookmarkEnd w:id="86"/>
      <w:r w:rsidR="00B5529E">
        <w:rPr>
          <w:rFonts w:ascii="Calibri" w:hAnsi="Calibri" w:cs="Arial"/>
          <w:b/>
          <w:bCs/>
          <w:iCs/>
          <w:smallCaps/>
          <w:sz w:val="36"/>
          <w:szCs w:val="28"/>
        </w:rPr>
        <w:t>3</w:t>
      </w: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87" w:name="_Toc24965048"/>
      <w:bookmarkStart w:id="88" w:name="_Toc87968394"/>
      <w:r w:rsidRPr="004D1B7D">
        <w:rPr>
          <w:rFonts w:ascii="Calibri" w:hAnsi="Calibri" w:cs="Arial"/>
          <w:b/>
          <w:bCs/>
          <w:sz w:val="28"/>
          <w:szCs w:val="26"/>
        </w:rPr>
        <w:t>3.1.1</w:t>
      </w:r>
      <w:r w:rsidRPr="004D1B7D">
        <w:rPr>
          <w:rFonts w:ascii="Calibri" w:hAnsi="Calibri" w:cs="Arial"/>
          <w:b/>
          <w:bCs/>
          <w:sz w:val="28"/>
          <w:szCs w:val="26"/>
        </w:rPr>
        <w:tab/>
        <w:t>Innleiing og tabellar</w:t>
      </w:r>
      <w:bookmarkEnd w:id="87"/>
      <w:bookmarkEnd w:id="88"/>
      <w:r w:rsidRPr="004D1B7D">
        <w:rPr>
          <w:rFonts w:ascii="Calibri" w:hAnsi="Calibri" w:cs="Arial"/>
          <w:b/>
          <w:bCs/>
          <w:sz w:val="28"/>
          <w:szCs w:val="26"/>
        </w:rPr>
        <w:t xml:space="preserve"> </w:t>
      </w:r>
    </w:p>
    <w:p w:rsidR="00BB7BB7" w:rsidRPr="00DB671D" w:rsidRDefault="00BB7BB7" w:rsidP="00BB7BB7">
      <w:pPr>
        <w:rPr>
          <w:sz w:val="22"/>
        </w:rPr>
      </w:pPr>
    </w:p>
    <w:p w:rsidR="00BB7BB7" w:rsidRPr="009346DE" w:rsidRDefault="001569AE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Driftsbudsjettet for 202</w:t>
      </w:r>
      <w:r w:rsidR="00D50D11">
        <w:rPr>
          <w:rFonts w:ascii="Calibri" w:hAnsi="Calibri"/>
          <w:sz w:val="22"/>
        </w:rPr>
        <w:t>3</w:t>
      </w:r>
      <w:r w:rsidR="00BB7BB7" w:rsidRPr="009346DE">
        <w:rPr>
          <w:rFonts w:ascii="Calibri" w:hAnsi="Calibri"/>
          <w:sz w:val="22"/>
        </w:rPr>
        <w:t xml:space="preserve"> går fram av tabella</w:t>
      </w:r>
      <w:r w:rsidR="00BB7BB7">
        <w:rPr>
          <w:rFonts w:ascii="Calibri" w:hAnsi="Calibri"/>
          <w:sz w:val="22"/>
        </w:rPr>
        <w:t>ne nedanfor. Under avsnitt 3.1.2</w:t>
      </w:r>
      <w:r w:rsidR="00BB7BB7" w:rsidRPr="009346DE">
        <w:rPr>
          <w:rFonts w:ascii="Calibri" w:hAnsi="Calibri"/>
          <w:sz w:val="22"/>
        </w:rPr>
        <w:t xml:space="preserve"> er det knytt kommentarar til </w:t>
      </w:r>
      <w:r>
        <w:rPr>
          <w:rFonts w:ascii="Calibri" w:hAnsi="Calibri"/>
          <w:sz w:val="22"/>
        </w:rPr>
        <w:t>kvar einskild</w:t>
      </w:r>
      <w:r w:rsidR="00BB7BB7" w:rsidRPr="009346DE">
        <w:rPr>
          <w:rFonts w:ascii="Calibri" w:hAnsi="Calibri"/>
          <w:sz w:val="22"/>
        </w:rPr>
        <w:t xml:space="preserve"> post</w:t>
      </w:r>
      <w:r>
        <w:rPr>
          <w:rFonts w:ascii="Calibri" w:hAnsi="Calibri"/>
          <w:sz w:val="22"/>
        </w:rPr>
        <w:t xml:space="preserve"> </w:t>
      </w:r>
      <w:r w:rsidR="00BB7BB7" w:rsidRPr="009346DE">
        <w:rPr>
          <w:rFonts w:ascii="Calibri" w:hAnsi="Calibri"/>
          <w:sz w:val="22"/>
        </w:rPr>
        <w:t xml:space="preserve">i budsjettet. I kapittel </w:t>
      </w:r>
      <w:r w:rsidR="00BB7BB7">
        <w:rPr>
          <w:rFonts w:ascii="Calibri" w:hAnsi="Calibri"/>
          <w:sz w:val="22"/>
        </w:rPr>
        <w:t>4</w:t>
      </w:r>
      <w:r w:rsidR="00BB7BB7" w:rsidRPr="009346DE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kjem det fram</w:t>
      </w:r>
      <w:r w:rsidR="00BB7BB7">
        <w:rPr>
          <w:rFonts w:ascii="Calibri" w:hAnsi="Calibri"/>
          <w:sz w:val="22"/>
        </w:rPr>
        <w:t xml:space="preserve"> </w:t>
      </w:r>
      <w:r w:rsidR="00BB7BB7" w:rsidRPr="009346DE">
        <w:rPr>
          <w:rFonts w:ascii="Calibri" w:hAnsi="Calibri"/>
          <w:sz w:val="22"/>
        </w:rPr>
        <w:t xml:space="preserve">detaljar for kvart ansvar. </w:t>
      </w:r>
    </w:p>
    <w:p w:rsidR="00BB7BB7" w:rsidRPr="009346DE" w:rsidRDefault="00BB7BB7" w:rsidP="00BB7BB7">
      <w:pPr>
        <w:spacing w:after="60"/>
        <w:outlineLvl w:val="1"/>
        <w:rPr>
          <w:rFonts w:ascii="Calibri" w:hAnsi="Calibri"/>
          <w:szCs w:val="24"/>
        </w:rPr>
      </w:pPr>
    </w:p>
    <w:p w:rsidR="00BB7BB7" w:rsidRPr="009346DE" w:rsidRDefault="00BB7BB7" w:rsidP="00BB7BB7">
      <w:pPr>
        <w:rPr>
          <w:rFonts w:ascii="Calibri" w:hAnsi="Calibri"/>
          <w:sz w:val="22"/>
        </w:rPr>
      </w:pPr>
      <w:r w:rsidRPr="009346DE">
        <w:rPr>
          <w:rFonts w:ascii="Calibri" w:hAnsi="Calibri"/>
          <w:sz w:val="22"/>
        </w:rPr>
        <w:t>Desse føresetnadene er lagt</w:t>
      </w:r>
      <w:r>
        <w:rPr>
          <w:rFonts w:ascii="Calibri" w:hAnsi="Calibri"/>
          <w:sz w:val="22"/>
        </w:rPr>
        <w:t xml:space="preserve"> inn i drif</w:t>
      </w:r>
      <w:r w:rsidR="00DD1810">
        <w:rPr>
          <w:rFonts w:ascii="Calibri" w:hAnsi="Calibri"/>
          <w:sz w:val="22"/>
        </w:rPr>
        <w:t>tsbudsjettet for 202</w:t>
      </w:r>
      <w:r w:rsidR="00C3029A">
        <w:rPr>
          <w:rFonts w:ascii="Calibri" w:hAnsi="Calibri"/>
          <w:sz w:val="22"/>
        </w:rPr>
        <w:t>3</w:t>
      </w:r>
      <w:r w:rsidRPr="009346DE">
        <w:rPr>
          <w:rFonts w:ascii="Calibri" w:hAnsi="Calibri"/>
          <w:sz w:val="22"/>
        </w:rPr>
        <w:t>:</w:t>
      </w:r>
    </w:p>
    <w:p w:rsidR="00BB7BB7" w:rsidRPr="009346DE" w:rsidRDefault="00BB7BB7" w:rsidP="00BB7BB7">
      <w:pPr>
        <w:rPr>
          <w:rFonts w:ascii="Calibri" w:hAnsi="Calibri"/>
          <w:sz w:val="22"/>
        </w:rPr>
      </w:pPr>
    </w:p>
    <w:p w:rsidR="00BB7BB7" w:rsidRPr="009346DE" w:rsidRDefault="00BB7BB7" w:rsidP="00BB7BB7">
      <w:pPr>
        <w:numPr>
          <w:ilvl w:val="0"/>
          <w:numId w:val="1"/>
        </w:numPr>
        <w:rPr>
          <w:rFonts w:ascii="Calibri" w:hAnsi="Calibri"/>
          <w:sz w:val="22"/>
        </w:rPr>
      </w:pPr>
      <w:r w:rsidRPr="009346DE">
        <w:rPr>
          <w:rFonts w:ascii="Calibri" w:hAnsi="Calibri"/>
          <w:sz w:val="22"/>
        </w:rPr>
        <w:t xml:space="preserve">Det er </w:t>
      </w:r>
      <w:r>
        <w:rPr>
          <w:rFonts w:ascii="Calibri" w:hAnsi="Calibri"/>
          <w:sz w:val="22"/>
        </w:rPr>
        <w:t xml:space="preserve">budsjettert med lønnsauke på </w:t>
      </w:r>
      <w:r w:rsidR="00DD1810">
        <w:rPr>
          <w:rFonts w:ascii="Calibri" w:hAnsi="Calibri"/>
          <w:sz w:val="22"/>
        </w:rPr>
        <w:t>3,</w:t>
      </w:r>
      <w:r w:rsidR="00C3029A">
        <w:rPr>
          <w:rFonts w:ascii="Calibri" w:hAnsi="Calibri"/>
          <w:sz w:val="22"/>
        </w:rPr>
        <w:t>9</w:t>
      </w:r>
      <w:r w:rsidR="00DD1810">
        <w:rPr>
          <w:rFonts w:ascii="Calibri" w:hAnsi="Calibri"/>
          <w:sz w:val="22"/>
        </w:rPr>
        <w:t xml:space="preserve"> % f</w:t>
      </w:r>
      <w:r w:rsidR="00C3029A">
        <w:rPr>
          <w:rFonts w:ascii="Calibri" w:hAnsi="Calibri"/>
          <w:sz w:val="22"/>
        </w:rPr>
        <w:t>or 2023</w:t>
      </w:r>
      <w:r w:rsidRPr="009346DE">
        <w:rPr>
          <w:rFonts w:ascii="Calibri" w:hAnsi="Calibri"/>
          <w:sz w:val="22"/>
        </w:rPr>
        <w:t>.</w:t>
      </w:r>
    </w:p>
    <w:p w:rsidR="00BB7BB7" w:rsidRPr="009346DE" w:rsidRDefault="00BB7BB7" w:rsidP="00BB7BB7">
      <w:pPr>
        <w:numPr>
          <w:ilvl w:val="0"/>
          <w:numId w:val="1"/>
        </w:numPr>
        <w:rPr>
          <w:rFonts w:ascii="Calibri" w:hAnsi="Calibri"/>
          <w:sz w:val="22"/>
          <w:lang w:val="nb-NO"/>
        </w:rPr>
      </w:pPr>
      <w:r w:rsidRPr="009346DE">
        <w:rPr>
          <w:rFonts w:ascii="Calibri" w:hAnsi="Calibri"/>
          <w:sz w:val="22"/>
          <w:lang w:val="nb-NO"/>
        </w:rPr>
        <w:t xml:space="preserve">Straumpris er estimert til </w:t>
      </w:r>
      <w:r w:rsidR="00C3029A">
        <w:rPr>
          <w:rFonts w:ascii="Calibri" w:hAnsi="Calibri"/>
          <w:sz w:val="22"/>
          <w:lang w:val="nb-NO"/>
        </w:rPr>
        <w:t>snittpris gjennom året på 345</w:t>
      </w:r>
      <w:r w:rsidR="00DD1810">
        <w:rPr>
          <w:rFonts w:ascii="Calibri" w:hAnsi="Calibri"/>
          <w:sz w:val="22"/>
          <w:lang w:val="nb-NO"/>
        </w:rPr>
        <w:t xml:space="preserve"> øre pr kilowattime</w:t>
      </w:r>
      <w:r w:rsidR="00C3029A">
        <w:rPr>
          <w:rFonts w:ascii="Calibri" w:hAnsi="Calibri"/>
          <w:sz w:val="22"/>
          <w:lang w:val="nb-NO"/>
        </w:rPr>
        <w:t>.</w:t>
      </w:r>
    </w:p>
    <w:p w:rsidR="00BB7BB7" w:rsidRPr="00C3029A" w:rsidRDefault="00BB7BB7" w:rsidP="00BB7BB7">
      <w:pPr>
        <w:numPr>
          <w:ilvl w:val="0"/>
          <w:numId w:val="1"/>
        </w:numPr>
        <w:rPr>
          <w:rFonts w:ascii="Calibri" w:hAnsi="Calibri"/>
          <w:sz w:val="22"/>
        </w:rPr>
      </w:pPr>
      <w:r w:rsidRPr="009346DE">
        <w:rPr>
          <w:rFonts w:ascii="Calibri" w:hAnsi="Calibri"/>
          <w:sz w:val="22"/>
        </w:rPr>
        <w:t>Rentenivået på lån med fl</w:t>
      </w:r>
      <w:r>
        <w:rPr>
          <w:rFonts w:ascii="Calibri" w:hAnsi="Calibri"/>
          <w:sz w:val="22"/>
        </w:rPr>
        <w:t>y</w:t>
      </w:r>
      <w:r w:rsidR="002323E4">
        <w:rPr>
          <w:rFonts w:ascii="Calibri" w:hAnsi="Calibri"/>
          <w:sz w:val="22"/>
        </w:rPr>
        <w:t xml:space="preserve">tande rente er budsjettert med </w:t>
      </w:r>
      <w:r w:rsidR="00C3029A">
        <w:rPr>
          <w:rFonts w:ascii="Calibri" w:hAnsi="Calibri"/>
          <w:sz w:val="22"/>
        </w:rPr>
        <w:t>4</w:t>
      </w:r>
      <w:r w:rsidR="00CB4CEA">
        <w:rPr>
          <w:rFonts w:ascii="Calibri" w:hAnsi="Calibri"/>
          <w:sz w:val="22"/>
        </w:rPr>
        <w:t>,</w:t>
      </w:r>
      <w:r w:rsidR="00C3029A">
        <w:rPr>
          <w:rFonts w:ascii="Calibri" w:hAnsi="Calibri"/>
          <w:sz w:val="22"/>
        </w:rPr>
        <w:t>5</w:t>
      </w:r>
      <w:r w:rsidR="00CB4CEA">
        <w:rPr>
          <w:rFonts w:ascii="Calibri" w:hAnsi="Calibri"/>
          <w:sz w:val="22"/>
        </w:rPr>
        <w:t>5</w:t>
      </w:r>
      <w:r w:rsidR="00FF1444">
        <w:rPr>
          <w:rFonts w:ascii="Calibri" w:hAnsi="Calibri"/>
          <w:sz w:val="22"/>
        </w:rPr>
        <w:t xml:space="preserve"> </w:t>
      </w:r>
      <w:r w:rsidRPr="009346DE">
        <w:rPr>
          <w:rFonts w:ascii="Calibri" w:hAnsi="Calibri"/>
          <w:sz w:val="22"/>
        </w:rPr>
        <w:t xml:space="preserve">%. </w:t>
      </w:r>
    </w:p>
    <w:p w:rsidR="00BB7BB7" w:rsidRPr="00C3029A" w:rsidRDefault="00BB7BB7" w:rsidP="004D0CC8">
      <w:pPr>
        <w:numPr>
          <w:ilvl w:val="0"/>
          <w:numId w:val="1"/>
        </w:numPr>
        <w:rPr>
          <w:rFonts w:ascii="Calibri" w:hAnsi="Calibri"/>
          <w:sz w:val="22"/>
        </w:rPr>
      </w:pPr>
      <w:r w:rsidRPr="00C3029A">
        <w:rPr>
          <w:rFonts w:ascii="Calibri" w:hAnsi="Calibri"/>
          <w:sz w:val="22"/>
        </w:rPr>
        <w:t>Budsjetterte utg</w:t>
      </w:r>
      <w:r w:rsidR="002323E4" w:rsidRPr="00C3029A">
        <w:rPr>
          <w:rFonts w:ascii="Calibri" w:hAnsi="Calibri"/>
          <w:sz w:val="22"/>
        </w:rPr>
        <w:t xml:space="preserve">ifter til pensjonskostnader er </w:t>
      </w:r>
      <w:r w:rsidRPr="00C3029A">
        <w:rPr>
          <w:rFonts w:ascii="Calibri" w:hAnsi="Calibri"/>
          <w:sz w:val="22"/>
        </w:rPr>
        <w:t>15,</w:t>
      </w:r>
      <w:r w:rsidR="002323E4" w:rsidRPr="00C3029A">
        <w:rPr>
          <w:rFonts w:ascii="Calibri" w:hAnsi="Calibri"/>
          <w:sz w:val="22"/>
        </w:rPr>
        <w:t>8</w:t>
      </w:r>
      <w:r w:rsidR="00FF1444" w:rsidRPr="00C3029A">
        <w:rPr>
          <w:rFonts w:ascii="Calibri" w:hAnsi="Calibri"/>
          <w:sz w:val="22"/>
        </w:rPr>
        <w:t xml:space="preserve"> </w:t>
      </w:r>
      <w:r w:rsidRPr="00C3029A">
        <w:rPr>
          <w:rFonts w:ascii="Calibri" w:hAnsi="Calibri"/>
          <w:sz w:val="22"/>
        </w:rPr>
        <w:t xml:space="preserve">% jamfør estimat frå KLP. </w:t>
      </w:r>
      <w:r w:rsidR="002323E4" w:rsidRPr="00C3029A">
        <w:rPr>
          <w:rFonts w:ascii="Calibri" w:hAnsi="Calibri"/>
          <w:sz w:val="22"/>
        </w:rPr>
        <w:t>P</w:t>
      </w:r>
      <w:r w:rsidRPr="00C3029A">
        <w:rPr>
          <w:rFonts w:ascii="Calibri" w:hAnsi="Calibri"/>
          <w:sz w:val="22"/>
        </w:rPr>
        <w:t xml:space="preserve">rosenten </w:t>
      </w:r>
      <w:r w:rsidR="00C3029A" w:rsidRPr="00C3029A">
        <w:rPr>
          <w:rFonts w:ascii="Calibri" w:hAnsi="Calibri"/>
          <w:sz w:val="22"/>
        </w:rPr>
        <w:t>for</w:t>
      </w:r>
      <w:r w:rsidR="002323E4" w:rsidRPr="00C3029A">
        <w:rPr>
          <w:rFonts w:ascii="Calibri" w:hAnsi="Calibri"/>
          <w:sz w:val="22"/>
        </w:rPr>
        <w:t xml:space="preserve"> </w:t>
      </w:r>
      <w:r w:rsidR="00C3029A" w:rsidRPr="00C3029A">
        <w:rPr>
          <w:rFonts w:ascii="Calibri" w:hAnsi="Calibri"/>
          <w:sz w:val="22"/>
        </w:rPr>
        <w:t xml:space="preserve">pensjon i Statens Pensjonskasse (lærarar) er budsjettert med </w:t>
      </w:r>
      <w:r w:rsidR="002323E4" w:rsidRPr="00C3029A">
        <w:rPr>
          <w:rFonts w:ascii="Calibri" w:hAnsi="Calibri"/>
          <w:sz w:val="22"/>
        </w:rPr>
        <w:t>10,0</w:t>
      </w:r>
      <w:r w:rsidR="00C3029A" w:rsidRPr="00C3029A">
        <w:rPr>
          <w:rFonts w:ascii="Calibri" w:hAnsi="Calibri"/>
          <w:sz w:val="22"/>
        </w:rPr>
        <w:t xml:space="preserve"> %. </w:t>
      </w:r>
      <w:r w:rsidR="002323E4" w:rsidRPr="00C3029A">
        <w:rPr>
          <w:rFonts w:ascii="Calibri" w:hAnsi="Calibri"/>
          <w:sz w:val="22"/>
        </w:rPr>
        <w:t xml:space="preserve"> </w:t>
      </w:r>
    </w:p>
    <w:p w:rsidR="007F319A" w:rsidRDefault="006E0E3D" w:rsidP="00BB7BB7">
      <w:pPr>
        <w:rPr>
          <w:rFonts w:ascii="Arial" w:hAnsi="Arial"/>
          <w:color w:val="FF0000"/>
          <w:sz w:val="22"/>
        </w:rPr>
      </w:pPr>
      <w:r w:rsidRPr="006E0E3D">
        <w:rPr>
          <w:rFonts w:ascii="Arial" w:hAnsi="Arial"/>
          <w:color w:val="FF0000"/>
          <w:sz w:val="22"/>
        </w:rPr>
        <w:t xml:space="preserve"> </w:t>
      </w: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E93ABE" w:rsidP="00BB7BB7">
      <w:pPr>
        <w:rPr>
          <w:rFonts w:ascii="Arial" w:hAnsi="Arial"/>
          <w:color w:val="FF0000"/>
          <w:sz w:val="22"/>
        </w:rPr>
      </w:pPr>
      <w:r w:rsidRPr="00E93ABE">
        <w:drawing>
          <wp:inline distT="0" distB="0" distL="0" distR="0">
            <wp:extent cx="5219065" cy="8087360"/>
            <wp:effectExtent l="0" t="0" r="635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134078" w:rsidP="00BB7BB7">
      <w:pPr>
        <w:rPr>
          <w:rFonts w:ascii="Arial" w:hAnsi="Arial"/>
          <w:color w:val="FF0000"/>
          <w:sz w:val="22"/>
        </w:rPr>
      </w:pPr>
      <w:r w:rsidRPr="00134078">
        <w:drawing>
          <wp:inline distT="0" distB="0" distL="0" distR="0">
            <wp:extent cx="5219065" cy="6483985"/>
            <wp:effectExtent l="0" t="0" r="63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64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7F319A" w:rsidRDefault="007F319A" w:rsidP="00BB7BB7">
      <w:pPr>
        <w:rPr>
          <w:rFonts w:ascii="Arial" w:hAnsi="Arial"/>
          <w:color w:val="FF0000"/>
          <w:sz w:val="22"/>
        </w:rPr>
      </w:pPr>
    </w:p>
    <w:p w:rsidR="00BB7BB7" w:rsidRPr="00E82418" w:rsidRDefault="00BB7BB7" w:rsidP="00BB7BB7">
      <w:pPr>
        <w:rPr>
          <w:rFonts w:ascii="Arial" w:hAnsi="Arial"/>
          <w:color w:val="FF0000"/>
          <w:sz w:val="22"/>
        </w:rPr>
      </w:pPr>
    </w:p>
    <w:p w:rsidR="00BB7BB7" w:rsidRPr="00E82418" w:rsidRDefault="00BB7BB7" w:rsidP="00BB7BB7">
      <w:pPr>
        <w:rPr>
          <w:rFonts w:ascii="Arial" w:hAnsi="Arial"/>
          <w:color w:val="FF0000"/>
          <w:sz w:val="22"/>
        </w:rPr>
      </w:pPr>
    </w:p>
    <w:p w:rsidR="00BB7BB7" w:rsidRPr="00E82418" w:rsidRDefault="00BB7BB7" w:rsidP="00BB7BB7">
      <w:pPr>
        <w:rPr>
          <w:rFonts w:ascii="Arial" w:hAnsi="Arial"/>
          <w:color w:val="FF0000"/>
          <w:sz w:val="22"/>
        </w:rPr>
      </w:pPr>
    </w:p>
    <w:p w:rsidR="00BB7BB7" w:rsidRPr="00E82418" w:rsidRDefault="00BB7BB7" w:rsidP="00BB7BB7">
      <w:pPr>
        <w:rPr>
          <w:rFonts w:ascii="Arial" w:hAnsi="Arial"/>
          <w:color w:val="FF0000"/>
          <w:sz w:val="22"/>
        </w:rPr>
      </w:pPr>
    </w:p>
    <w:p w:rsidR="00BB7BB7" w:rsidRPr="00E82418" w:rsidRDefault="00BB7BB7" w:rsidP="00BB7BB7">
      <w:pPr>
        <w:rPr>
          <w:rFonts w:ascii="Arial" w:hAnsi="Arial"/>
          <w:sz w:val="22"/>
        </w:rPr>
      </w:pPr>
    </w:p>
    <w:p w:rsidR="00BB7BB7" w:rsidRPr="00DB671D" w:rsidRDefault="00BB7BB7" w:rsidP="00BB7BB7"/>
    <w:p w:rsidR="00BB7BB7" w:rsidRPr="00E82418" w:rsidRDefault="00BB7BB7" w:rsidP="00BB7BB7">
      <w:pPr>
        <w:rPr>
          <w:rFonts w:ascii="Arial" w:hAnsi="Arial"/>
          <w:sz w:val="22"/>
        </w:rPr>
      </w:pPr>
    </w:p>
    <w:p w:rsidR="00BB7BB7" w:rsidRPr="00E82418" w:rsidRDefault="00BB7BB7" w:rsidP="00BB7BB7">
      <w:pPr>
        <w:rPr>
          <w:rFonts w:ascii="Arial" w:hAnsi="Arial"/>
          <w:color w:val="FF0000"/>
          <w:sz w:val="22"/>
        </w:rPr>
      </w:pP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r>
        <w:rPr>
          <w:rFonts w:ascii="Calibri" w:hAnsi="Calibri" w:cs="Arial"/>
          <w:b/>
          <w:bCs/>
          <w:sz w:val="28"/>
          <w:szCs w:val="26"/>
        </w:rPr>
        <w:br w:type="page"/>
      </w:r>
      <w:bookmarkStart w:id="89" w:name="_Toc24965049"/>
      <w:bookmarkStart w:id="90" w:name="_Toc87968395"/>
      <w:r w:rsidRPr="004D1B7D">
        <w:rPr>
          <w:rFonts w:ascii="Calibri" w:hAnsi="Calibri" w:cs="Arial"/>
          <w:b/>
          <w:bCs/>
          <w:sz w:val="28"/>
          <w:szCs w:val="26"/>
        </w:rPr>
        <w:t xml:space="preserve">3.1.2 </w:t>
      </w:r>
      <w:r w:rsidRPr="004D1B7D">
        <w:rPr>
          <w:rFonts w:ascii="Calibri" w:hAnsi="Calibri" w:cs="Arial"/>
          <w:b/>
          <w:bCs/>
          <w:sz w:val="28"/>
          <w:szCs w:val="26"/>
        </w:rPr>
        <w:tab/>
        <w:t>Kommentarar/not</w:t>
      </w:r>
      <w:r w:rsidR="00C3029A">
        <w:rPr>
          <w:rFonts w:ascii="Calibri" w:hAnsi="Calibri" w:cs="Arial"/>
          <w:b/>
          <w:bCs/>
          <w:sz w:val="28"/>
          <w:szCs w:val="26"/>
        </w:rPr>
        <w:t>e</w:t>
      </w:r>
      <w:r w:rsidRPr="004D1B7D">
        <w:rPr>
          <w:rFonts w:ascii="Calibri" w:hAnsi="Calibri" w:cs="Arial"/>
          <w:b/>
          <w:bCs/>
          <w:sz w:val="28"/>
          <w:szCs w:val="26"/>
        </w:rPr>
        <w:t>r til driftsbudsjett 202</w:t>
      </w:r>
      <w:bookmarkEnd w:id="89"/>
      <w:bookmarkEnd w:id="90"/>
      <w:r w:rsidR="00C3029A">
        <w:rPr>
          <w:rFonts w:ascii="Calibri" w:hAnsi="Calibri" w:cs="Arial"/>
          <w:b/>
          <w:bCs/>
          <w:sz w:val="28"/>
          <w:szCs w:val="26"/>
        </w:rPr>
        <w:t>3</w:t>
      </w:r>
    </w:p>
    <w:p w:rsidR="00BB7BB7" w:rsidRDefault="00BB7BB7" w:rsidP="00BB7BB7">
      <w:pPr>
        <w:rPr>
          <w:rFonts w:eastAsia="Calibri"/>
          <w:b/>
          <w:sz w:val="22"/>
          <w:szCs w:val="22"/>
          <w:lang w:eastAsia="en-US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 w:rsidRPr="009346DE">
        <w:rPr>
          <w:rFonts w:ascii="Calibri" w:hAnsi="Calibri"/>
          <w:sz w:val="22"/>
          <w:szCs w:val="22"/>
          <w:u w:val="single"/>
        </w:rPr>
        <w:t>Rammetilskot</w:t>
      </w:r>
    </w:p>
    <w:p w:rsidR="00932720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 xml:space="preserve">Rammetilskot inklusive inntektsutjamnande tilskot utgjer kr </w:t>
      </w:r>
      <w:r w:rsidR="00C3029A">
        <w:rPr>
          <w:rFonts w:ascii="Calibri" w:hAnsi="Calibri"/>
          <w:sz w:val="22"/>
          <w:szCs w:val="22"/>
        </w:rPr>
        <w:t>81</w:t>
      </w:r>
      <w:r w:rsidR="00B826E5">
        <w:rPr>
          <w:rFonts w:ascii="Calibri" w:hAnsi="Calibri"/>
          <w:sz w:val="22"/>
          <w:szCs w:val="22"/>
        </w:rPr>
        <w:t>.</w:t>
      </w:r>
      <w:r w:rsidR="00C3029A">
        <w:rPr>
          <w:rFonts w:ascii="Calibri" w:hAnsi="Calibri"/>
          <w:sz w:val="22"/>
          <w:szCs w:val="22"/>
        </w:rPr>
        <w:t>515</w:t>
      </w:r>
      <w:r w:rsidR="00B826E5">
        <w:rPr>
          <w:rFonts w:ascii="Calibri" w:hAnsi="Calibri"/>
          <w:sz w:val="22"/>
          <w:szCs w:val="22"/>
        </w:rPr>
        <w:t>.000 fo</w:t>
      </w:r>
      <w:r w:rsidR="00486FC1">
        <w:rPr>
          <w:rFonts w:ascii="Calibri" w:hAnsi="Calibri"/>
          <w:sz w:val="22"/>
          <w:szCs w:val="22"/>
        </w:rPr>
        <w:t>r 202</w:t>
      </w:r>
      <w:r w:rsidR="00C3029A"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 </w:t>
      </w:r>
      <w:r w:rsidRPr="009346DE">
        <w:rPr>
          <w:rFonts w:ascii="Calibri" w:hAnsi="Calibri"/>
          <w:sz w:val="22"/>
          <w:szCs w:val="22"/>
        </w:rPr>
        <w:t>(</w:t>
      </w:r>
      <w:r w:rsidR="00B826E5">
        <w:rPr>
          <w:rFonts w:ascii="Calibri" w:hAnsi="Calibri"/>
          <w:sz w:val="22"/>
          <w:szCs w:val="22"/>
        </w:rPr>
        <w:t>kr 78.</w:t>
      </w:r>
      <w:r w:rsidR="00C3029A">
        <w:rPr>
          <w:rFonts w:ascii="Calibri" w:hAnsi="Calibri"/>
          <w:sz w:val="22"/>
          <w:szCs w:val="22"/>
        </w:rPr>
        <w:t>081</w:t>
      </w:r>
      <w:r w:rsidR="00B826E5">
        <w:rPr>
          <w:rFonts w:ascii="Calibri" w:hAnsi="Calibri"/>
          <w:sz w:val="22"/>
          <w:szCs w:val="22"/>
        </w:rPr>
        <w:t>.000 for 202</w:t>
      </w:r>
      <w:r w:rsidR="00C3029A">
        <w:rPr>
          <w:rFonts w:ascii="Calibri" w:hAnsi="Calibri"/>
          <w:sz w:val="22"/>
          <w:szCs w:val="22"/>
        </w:rPr>
        <w:t>2</w:t>
      </w:r>
      <w:r w:rsidR="00486FC1">
        <w:rPr>
          <w:rFonts w:ascii="Calibri" w:hAnsi="Calibri"/>
          <w:sz w:val="22"/>
          <w:szCs w:val="22"/>
        </w:rPr>
        <w:t xml:space="preserve">, </w:t>
      </w:r>
      <w:r w:rsidR="00B826E5">
        <w:rPr>
          <w:rFonts w:ascii="Calibri" w:hAnsi="Calibri"/>
          <w:sz w:val="22"/>
          <w:szCs w:val="22"/>
        </w:rPr>
        <w:t xml:space="preserve">kr </w:t>
      </w:r>
      <w:r w:rsidR="00C3029A">
        <w:rPr>
          <w:rFonts w:ascii="Calibri" w:hAnsi="Calibri"/>
          <w:sz w:val="22"/>
          <w:szCs w:val="22"/>
        </w:rPr>
        <w:t>78.501.000 for 2021)</w:t>
      </w:r>
      <w:r w:rsidR="00932720">
        <w:rPr>
          <w:rFonts w:ascii="Calibri" w:hAnsi="Calibri"/>
          <w:sz w:val="22"/>
          <w:szCs w:val="22"/>
        </w:rPr>
        <w:t>.</w:t>
      </w:r>
      <w:r w:rsidR="00C3029A">
        <w:rPr>
          <w:rFonts w:ascii="Calibri" w:hAnsi="Calibri"/>
          <w:sz w:val="22"/>
          <w:szCs w:val="22"/>
        </w:rPr>
        <w:t xml:space="preserve"> </w:t>
      </w:r>
      <w:r w:rsidRPr="009346DE">
        <w:rPr>
          <w:rFonts w:ascii="Calibri" w:hAnsi="Calibri"/>
          <w:sz w:val="22"/>
          <w:szCs w:val="22"/>
        </w:rPr>
        <w:t>Tenestetilbodet i Etnedal kommune er sårbart for endringar i statlege rammeoverføringar</w:t>
      </w:r>
      <w:r w:rsidR="00932720">
        <w:rPr>
          <w:rFonts w:ascii="Calibri" w:hAnsi="Calibri"/>
          <w:sz w:val="22"/>
          <w:szCs w:val="22"/>
        </w:rPr>
        <w:t xml:space="preserve"> 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 xml:space="preserve">Rammetilskotet inneheld fleire tilskotselement der innbyggjartilskotet er det største. </w:t>
      </w:r>
      <w:r>
        <w:rPr>
          <w:rFonts w:ascii="Calibri" w:hAnsi="Calibri"/>
          <w:sz w:val="22"/>
          <w:szCs w:val="22"/>
        </w:rPr>
        <w:t>Det er ikkje positivt for framtidige rammetilskot at innbyggjartalet går ned.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Pr="00806444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  <w:lang w:val="nb-NO"/>
        </w:rPr>
      </w:pPr>
      <w:r w:rsidRPr="00806444">
        <w:rPr>
          <w:rFonts w:ascii="Calibri" w:hAnsi="Calibri"/>
          <w:sz w:val="22"/>
          <w:szCs w:val="22"/>
          <w:u w:val="single"/>
          <w:lang w:val="nb-NO"/>
        </w:rPr>
        <w:t>Skatt på inntekt og formue</w:t>
      </w:r>
    </w:p>
    <w:p w:rsidR="00BB7BB7" w:rsidRDefault="00283D46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nb-NO"/>
        </w:rPr>
        <w:t>Skatteinntektene for 202</w:t>
      </w:r>
      <w:r w:rsidR="00932720">
        <w:rPr>
          <w:rFonts w:ascii="Calibri" w:hAnsi="Calibri"/>
          <w:sz w:val="22"/>
          <w:szCs w:val="22"/>
          <w:lang w:val="nb-NO"/>
        </w:rPr>
        <w:t>3</w:t>
      </w:r>
      <w:r w:rsidR="00BB7BB7" w:rsidRPr="003D4C54">
        <w:rPr>
          <w:rFonts w:ascii="Calibri" w:hAnsi="Calibri"/>
          <w:sz w:val="22"/>
          <w:szCs w:val="22"/>
          <w:lang w:val="nb-NO"/>
        </w:rPr>
        <w:t xml:space="preserve"> er budsjetterte med utgangs</w:t>
      </w:r>
      <w:r>
        <w:rPr>
          <w:rFonts w:ascii="Calibri" w:hAnsi="Calibri"/>
          <w:sz w:val="22"/>
          <w:szCs w:val="22"/>
          <w:lang w:val="nb-NO"/>
        </w:rPr>
        <w:t>punkt i statsbudsjettet for 202</w:t>
      </w:r>
      <w:r w:rsidR="00932720">
        <w:rPr>
          <w:rFonts w:ascii="Calibri" w:hAnsi="Calibri"/>
          <w:sz w:val="22"/>
          <w:szCs w:val="22"/>
          <w:lang w:val="nb-NO"/>
        </w:rPr>
        <w:t>3</w:t>
      </w:r>
      <w:r w:rsidR="00BB7BB7" w:rsidRPr="003D4C54">
        <w:rPr>
          <w:rFonts w:ascii="Calibri" w:hAnsi="Calibri"/>
          <w:sz w:val="22"/>
          <w:szCs w:val="22"/>
          <w:lang w:val="nb-NO"/>
        </w:rPr>
        <w:t xml:space="preserve">. </w:t>
      </w:r>
      <w:r w:rsidR="00932720">
        <w:rPr>
          <w:rFonts w:ascii="Calibri" w:hAnsi="Calibri"/>
          <w:sz w:val="22"/>
          <w:szCs w:val="22"/>
          <w:lang w:val="nb-NO"/>
        </w:rPr>
        <w:t xml:space="preserve">Det er lagt inn ein auke på 5.000.000, til kr. 38.000.000. </w:t>
      </w:r>
      <w:r w:rsidR="00BB7BB7" w:rsidRPr="003D4C54">
        <w:rPr>
          <w:rFonts w:ascii="Calibri" w:hAnsi="Calibri"/>
          <w:sz w:val="22"/>
          <w:szCs w:val="22"/>
          <w:lang w:val="nb-NO"/>
        </w:rPr>
        <w:t xml:space="preserve">Erfaring viser at Etnedal kommune har ein svakare skatteinngang enn landsgjennomsnittet. </w:t>
      </w:r>
      <w:r w:rsidR="00BB7BB7">
        <w:rPr>
          <w:rFonts w:ascii="Calibri" w:hAnsi="Calibri"/>
          <w:sz w:val="22"/>
          <w:szCs w:val="22"/>
        </w:rPr>
        <w:t xml:space="preserve">Økonomien til </w:t>
      </w:r>
      <w:r w:rsidR="00BB7BB7" w:rsidRPr="00E820BB">
        <w:rPr>
          <w:rFonts w:ascii="Calibri" w:hAnsi="Calibri"/>
          <w:sz w:val="22"/>
          <w:szCs w:val="22"/>
        </w:rPr>
        <w:t xml:space="preserve">Etnedal kommune er </w:t>
      </w:r>
      <w:r w:rsidR="00BB7BB7">
        <w:rPr>
          <w:rFonts w:ascii="Calibri" w:hAnsi="Calibri"/>
          <w:sz w:val="22"/>
          <w:szCs w:val="22"/>
        </w:rPr>
        <w:t xml:space="preserve">svært </w:t>
      </w:r>
      <w:r w:rsidR="00BB7BB7" w:rsidRPr="00E820BB">
        <w:rPr>
          <w:rFonts w:ascii="Calibri" w:hAnsi="Calibri"/>
          <w:sz w:val="22"/>
          <w:szCs w:val="22"/>
        </w:rPr>
        <w:t xml:space="preserve">sårbar for </w:t>
      </w:r>
      <w:r w:rsidR="00BB7BB7">
        <w:rPr>
          <w:rFonts w:ascii="Calibri" w:hAnsi="Calibri"/>
          <w:sz w:val="22"/>
          <w:szCs w:val="22"/>
        </w:rPr>
        <w:t>svingingar i skatteinngangen</w:t>
      </w:r>
      <w:r w:rsidR="00BB7BB7" w:rsidRPr="00E820BB">
        <w:rPr>
          <w:rFonts w:ascii="Calibri" w:hAnsi="Calibri"/>
          <w:sz w:val="22"/>
          <w:szCs w:val="22"/>
        </w:rPr>
        <w:t xml:space="preserve">. </w:t>
      </w:r>
    </w:p>
    <w:p w:rsidR="00932720" w:rsidRPr="009346DE" w:rsidRDefault="00932720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 w:rsidRPr="009346DE">
        <w:rPr>
          <w:rFonts w:ascii="Calibri" w:hAnsi="Calibri"/>
          <w:sz w:val="22"/>
          <w:szCs w:val="22"/>
          <w:u w:val="single"/>
        </w:rPr>
        <w:t xml:space="preserve">Eigedomsskatt </w:t>
      </w:r>
    </w:p>
    <w:p w:rsidR="00BB7BB7" w:rsidRPr="006F6DC3" w:rsidRDefault="00943D77" w:rsidP="00BB7BB7">
      <w:pPr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Rådmannen gjer </w:t>
      </w:r>
      <w:r w:rsidR="00BB7BB7">
        <w:rPr>
          <w:rFonts w:ascii="Calibri" w:hAnsi="Calibri"/>
          <w:sz w:val="22"/>
          <w:szCs w:val="22"/>
        </w:rPr>
        <w:t>framlegg om</w:t>
      </w:r>
      <w:r w:rsidR="00BB7BB7" w:rsidRPr="00DE6704">
        <w:rPr>
          <w:rFonts w:ascii="Calibri" w:hAnsi="Calibri"/>
          <w:sz w:val="22"/>
          <w:szCs w:val="22"/>
        </w:rPr>
        <w:t xml:space="preserve"> vidareføring av</w:t>
      </w:r>
      <w:r w:rsidR="00932720">
        <w:rPr>
          <w:rFonts w:ascii="Calibri" w:hAnsi="Calibri"/>
          <w:sz w:val="22"/>
          <w:szCs w:val="22"/>
        </w:rPr>
        <w:t xml:space="preserve"> 5,0</w:t>
      </w:r>
      <w:r>
        <w:rPr>
          <w:rFonts w:ascii="Calibri" w:hAnsi="Calibri"/>
          <w:sz w:val="22"/>
          <w:szCs w:val="22"/>
        </w:rPr>
        <w:t xml:space="preserve"> o/oo på næringseigedomar i 202</w:t>
      </w:r>
      <w:r w:rsidR="00932720">
        <w:rPr>
          <w:rFonts w:ascii="Calibri" w:hAnsi="Calibri"/>
          <w:sz w:val="22"/>
          <w:szCs w:val="22"/>
        </w:rPr>
        <w:t>3</w:t>
      </w:r>
      <w:r w:rsidR="00BB7BB7" w:rsidRPr="00DE6704">
        <w:rPr>
          <w:rFonts w:ascii="Calibri" w:hAnsi="Calibri"/>
          <w:sz w:val="22"/>
          <w:szCs w:val="22"/>
        </w:rPr>
        <w:t xml:space="preserve">. </w:t>
      </w:r>
      <w:r w:rsidR="00BB7BB7" w:rsidRPr="006F6DC3">
        <w:rPr>
          <w:rFonts w:ascii="Calibri" w:hAnsi="Calibri"/>
          <w:sz w:val="22"/>
          <w:szCs w:val="22"/>
        </w:rPr>
        <w:t>Promillesats for bustader og fritidsbustader er innarbeid</w:t>
      </w:r>
      <w:r w:rsidR="00BB7BB7">
        <w:rPr>
          <w:rFonts w:ascii="Calibri" w:hAnsi="Calibri"/>
          <w:sz w:val="22"/>
          <w:szCs w:val="22"/>
        </w:rPr>
        <w:t>d</w:t>
      </w:r>
      <w:r w:rsidR="00BB7BB7" w:rsidRPr="006F6DC3">
        <w:rPr>
          <w:rFonts w:ascii="Calibri" w:hAnsi="Calibri"/>
          <w:sz w:val="22"/>
          <w:szCs w:val="22"/>
        </w:rPr>
        <w:t xml:space="preserve"> med</w:t>
      </w:r>
      <w:r w:rsidR="00BB7BB7">
        <w:rPr>
          <w:rFonts w:ascii="Calibri" w:hAnsi="Calibri"/>
          <w:color w:val="FF0000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2,9</w:t>
      </w:r>
      <w:r w:rsidR="00BB7BB7" w:rsidRPr="00FC40BB">
        <w:rPr>
          <w:rFonts w:ascii="Calibri" w:hAnsi="Calibri"/>
          <w:sz w:val="22"/>
          <w:szCs w:val="22"/>
        </w:rPr>
        <w:t>0</w:t>
      </w:r>
      <w:r w:rsidR="00BB7BB7" w:rsidRPr="006F6DC3">
        <w:rPr>
          <w:rFonts w:ascii="Calibri" w:hAnsi="Calibri"/>
          <w:color w:val="FF0000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o/oo for 2022, ei vidareføring frå 202</w:t>
      </w:r>
      <w:r w:rsidR="00932720">
        <w:rPr>
          <w:rFonts w:ascii="Calibri" w:hAnsi="Calibri"/>
          <w:sz w:val="22"/>
          <w:szCs w:val="22"/>
        </w:rPr>
        <w:t>2</w:t>
      </w:r>
      <w:r w:rsidR="00BB7BB7" w:rsidRPr="006F6DC3">
        <w:rPr>
          <w:rFonts w:ascii="Calibri" w:hAnsi="Calibri"/>
          <w:sz w:val="22"/>
          <w:szCs w:val="22"/>
        </w:rPr>
        <w:t>.</w:t>
      </w:r>
      <w:r w:rsidR="00BB7BB7" w:rsidRPr="006F6DC3">
        <w:rPr>
          <w:rFonts w:ascii="Calibri" w:hAnsi="Calibri"/>
          <w:color w:val="FF0000"/>
          <w:sz w:val="22"/>
          <w:szCs w:val="22"/>
        </w:rPr>
        <w:t xml:space="preserve"> </w:t>
      </w:r>
      <w:r w:rsidR="00F9368E">
        <w:rPr>
          <w:rFonts w:ascii="Calibri" w:hAnsi="Calibri"/>
          <w:color w:val="FF0000"/>
          <w:sz w:val="22"/>
          <w:szCs w:val="22"/>
        </w:rPr>
        <w:t xml:space="preserve"> </w:t>
      </w:r>
    </w:p>
    <w:p w:rsidR="00BB7BB7" w:rsidRDefault="00BB7BB7" w:rsidP="00BB7BB7">
      <w:pPr>
        <w:rPr>
          <w:rFonts w:eastAsia="Calibri"/>
          <w:b/>
          <w:sz w:val="22"/>
          <w:szCs w:val="22"/>
          <w:lang w:eastAsia="en-US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Andre o</w:t>
      </w:r>
      <w:r w:rsidRPr="009346DE">
        <w:rPr>
          <w:rFonts w:ascii="Calibri" w:hAnsi="Calibri"/>
          <w:sz w:val="22"/>
          <w:szCs w:val="22"/>
          <w:u w:val="single"/>
        </w:rPr>
        <w:t xml:space="preserve">verføringar </w:t>
      </w:r>
      <w:r>
        <w:rPr>
          <w:rFonts w:ascii="Calibri" w:hAnsi="Calibri"/>
          <w:sz w:val="22"/>
          <w:szCs w:val="22"/>
          <w:u w:val="single"/>
        </w:rPr>
        <w:t>og tilskot frå staten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 xml:space="preserve">Overføringar </w:t>
      </w:r>
      <w:r>
        <w:rPr>
          <w:rFonts w:ascii="Calibri" w:hAnsi="Calibri"/>
          <w:sz w:val="22"/>
          <w:szCs w:val="22"/>
        </w:rPr>
        <w:t>og tilskot frå andre</w:t>
      </w:r>
      <w:r w:rsidRPr="009346DE">
        <w:rPr>
          <w:rFonts w:ascii="Calibri" w:hAnsi="Calibri"/>
          <w:sz w:val="22"/>
          <w:szCs w:val="22"/>
        </w:rPr>
        <w:t xml:space="preserve"> er justert </w:t>
      </w:r>
      <w:r>
        <w:rPr>
          <w:rFonts w:ascii="Calibri" w:hAnsi="Calibri"/>
          <w:sz w:val="22"/>
          <w:szCs w:val="22"/>
        </w:rPr>
        <w:t>i samsvar</w:t>
      </w:r>
      <w:r w:rsidRPr="009346D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med</w:t>
      </w:r>
      <w:r w:rsidRPr="009346D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framlegg til </w:t>
      </w:r>
      <w:r w:rsidRPr="009346DE">
        <w:rPr>
          <w:rFonts w:ascii="Calibri" w:hAnsi="Calibri"/>
          <w:sz w:val="22"/>
          <w:szCs w:val="22"/>
        </w:rPr>
        <w:t>driftsnivå</w:t>
      </w:r>
      <w:r w:rsidR="0007224C">
        <w:rPr>
          <w:rFonts w:ascii="Calibri" w:hAnsi="Calibri"/>
          <w:sz w:val="22"/>
          <w:szCs w:val="22"/>
        </w:rPr>
        <w:t xml:space="preserve"> for 202</w:t>
      </w:r>
      <w:r w:rsidR="00932720">
        <w:rPr>
          <w:rFonts w:ascii="Calibri" w:hAnsi="Calibri"/>
          <w:sz w:val="22"/>
          <w:szCs w:val="22"/>
        </w:rPr>
        <w:t>3</w:t>
      </w:r>
      <w:r w:rsidRPr="009346DE">
        <w:rPr>
          <w:rFonts w:ascii="Calibri" w:hAnsi="Calibri"/>
          <w:sz w:val="22"/>
          <w:szCs w:val="22"/>
        </w:rPr>
        <w:t xml:space="preserve">. Store postar her er tilskot til tenester innan </w:t>
      </w:r>
      <w:r w:rsidR="00932720">
        <w:rPr>
          <w:rFonts w:ascii="Calibri" w:hAnsi="Calibri"/>
          <w:sz w:val="22"/>
          <w:szCs w:val="22"/>
        </w:rPr>
        <w:t xml:space="preserve">busetnad og integrering av flyktningar (3,8 mill.), samt tilskot til </w:t>
      </w:r>
      <w:r w:rsidRPr="009346DE">
        <w:rPr>
          <w:rFonts w:ascii="Calibri" w:hAnsi="Calibri"/>
          <w:sz w:val="22"/>
          <w:szCs w:val="22"/>
        </w:rPr>
        <w:t>skule, barnehage</w:t>
      </w:r>
      <w:r>
        <w:rPr>
          <w:rFonts w:ascii="Calibri" w:hAnsi="Calibri"/>
          <w:sz w:val="22"/>
          <w:szCs w:val="22"/>
        </w:rPr>
        <w:t>,</w:t>
      </w:r>
      <w:r w:rsidRPr="009346DE">
        <w:rPr>
          <w:rFonts w:ascii="Calibri" w:hAnsi="Calibri"/>
          <w:sz w:val="22"/>
          <w:szCs w:val="22"/>
        </w:rPr>
        <w:t xml:space="preserve"> helse og </w:t>
      </w:r>
      <w:r>
        <w:rPr>
          <w:rFonts w:ascii="Calibri" w:hAnsi="Calibri"/>
          <w:sz w:val="22"/>
          <w:szCs w:val="22"/>
        </w:rPr>
        <w:t xml:space="preserve">omsorg. 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Overføringar og tilskot frå andre</w:t>
      </w:r>
    </w:p>
    <w:p w:rsidR="00BB7BB7" w:rsidRDefault="00932720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 </w:t>
      </w:r>
      <w:r w:rsidR="00BB7BB7" w:rsidRPr="009346DE">
        <w:rPr>
          <w:rFonts w:ascii="Calibri" w:hAnsi="Calibri"/>
          <w:sz w:val="22"/>
          <w:szCs w:val="22"/>
        </w:rPr>
        <w:t xml:space="preserve">denne posten </w:t>
      </w:r>
      <w:r>
        <w:rPr>
          <w:rFonts w:ascii="Calibri" w:hAnsi="Calibri"/>
          <w:sz w:val="22"/>
          <w:szCs w:val="22"/>
        </w:rPr>
        <w:t>inngår ø</w:t>
      </w:r>
      <w:r w:rsidR="00BB7BB7" w:rsidRPr="009346DE">
        <w:rPr>
          <w:rFonts w:ascii="Calibri" w:hAnsi="Calibri"/>
          <w:sz w:val="22"/>
          <w:szCs w:val="22"/>
        </w:rPr>
        <w:t>yre</w:t>
      </w:r>
      <w:r w:rsidR="00F9368E">
        <w:rPr>
          <w:rFonts w:ascii="Calibri" w:hAnsi="Calibri"/>
          <w:sz w:val="22"/>
          <w:szCs w:val="22"/>
        </w:rPr>
        <w:t>merka tilskot</w:t>
      </w:r>
      <w:r w:rsidR="00BB7BB7" w:rsidRPr="009346DE">
        <w:rPr>
          <w:rFonts w:ascii="Calibri" w:hAnsi="Calibri"/>
          <w:sz w:val="22"/>
          <w:szCs w:val="22"/>
        </w:rPr>
        <w:t>.</w:t>
      </w:r>
      <w:r w:rsidR="00F9368E">
        <w:rPr>
          <w:rFonts w:ascii="Calibri" w:hAnsi="Calibri"/>
          <w:sz w:val="22"/>
          <w:szCs w:val="22"/>
        </w:rPr>
        <w:t xml:space="preserve"> Store postar er tilskot som blir vidare utbetalt til frivilligsentralen, øyr</w:t>
      </w:r>
      <w:r>
        <w:rPr>
          <w:rFonts w:ascii="Calibri" w:hAnsi="Calibri"/>
          <w:sz w:val="22"/>
          <w:szCs w:val="22"/>
        </w:rPr>
        <w:t>e</w:t>
      </w:r>
      <w:r w:rsidR="00F9368E">
        <w:rPr>
          <w:rFonts w:ascii="Calibri" w:hAnsi="Calibri"/>
          <w:sz w:val="22"/>
          <w:szCs w:val="22"/>
        </w:rPr>
        <w:t>merka tilskot til grunnskulen, tilskot til førebyggjande arbeid på helsestasjonen og tilskot til veterinærar.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5C412E">
        <w:rPr>
          <w:rFonts w:ascii="Calibri" w:hAnsi="Calibri"/>
          <w:sz w:val="22"/>
          <w:szCs w:val="22"/>
        </w:rPr>
        <w:t>Rekn</w:t>
      </w:r>
      <w:r w:rsidR="00997B1A">
        <w:rPr>
          <w:rFonts w:ascii="Calibri" w:hAnsi="Calibri"/>
          <w:sz w:val="22"/>
          <w:szCs w:val="22"/>
        </w:rPr>
        <w:t>eskapen for 202</w:t>
      </w:r>
      <w:r w:rsidR="00932720">
        <w:rPr>
          <w:rFonts w:ascii="Calibri" w:hAnsi="Calibri"/>
          <w:sz w:val="22"/>
          <w:szCs w:val="22"/>
        </w:rPr>
        <w:t>1</w:t>
      </w:r>
      <w:r w:rsidRPr="005C412E">
        <w:rPr>
          <w:rFonts w:ascii="Calibri" w:hAnsi="Calibri"/>
          <w:sz w:val="22"/>
          <w:szCs w:val="22"/>
        </w:rPr>
        <w:t xml:space="preserve"> syner store tal her. Dette skuldast momskompensasjonen som kommunen får, men som me ikkje budsjetterer då det er eit null</w:t>
      </w:r>
      <w:r w:rsidR="00C65761">
        <w:rPr>
          <w:rFonts w:ascii="Calibri" w:hAnsi="Calibri"/>
          <w:sz w:val="22"/>
          <w:szCs w:val="22"/>
        </w:rPr>
        <w:t>-l</w:t>
      </w:r>
      <w:r w:rsidRPr="005C412E">
        <w:rPr>
          <w:rFonts w:ascii="Calibri" w:hAnsi="Calibri"/>
          <w:sz w:val="22"/>
          <w:szCs w:val="22"/>
        </w:rPr>
        <w:t>øp mellom utgifter og inntekter.</w:t>
      </w:r>
      <w:r>
        <w:rPr>
          <w:rFonts w:ascii="Calibri" w:hAnsi="Calibri"/>
          <w:sz w:val="22"/>
          <w:szCs w:val="22"/>
        </w:rPr>
        <w:t xml:space="preserve"> Likeeins blir refusjon sjukepengar rekneskapsført her</w:t>
      </w:r>
      <w:r w:rsidR="00C149E2">
        <w:rPr>
          <w:rFonts w:ascii="Calibri" w:hAnsi="Calibri"/>
          <w:sz w:val="22"/>
          <w:szCs w:val="22"/>
        </w:rPr>
        <w:t>.</w:t>
      </w:r>
    </w:p>
    <w:p w:rsidR="00BB7BB7" w:rsidRPr="00DB671D" w:rsidRDefault="00BB7BB7" w:rsidP="00BB7BB7">
      <w:pPr>
        <w:rPr>
          <w:rFonts w:eastAsia="Calibri"/>
          <w:b/>
          <w:sz w:val="22"/>
          <w:szCs w:val="22"/>
          <w:lang w:eastAsia="en-US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u w:val="single"/>
        </w:rPr>
      </w:pPr>
      <w:r w:rsidRPr="009346DE">
        <w:rPr>
          <w:rFonts w:ascii="Calibri" w:hAnsi="Calibri"/>
          <w:sz w:val="22"/>
          <w:u w:val="single"/>
        </w:rPr>
        <w:t>Brukarbetalingar</w:t>
      </w:r>
    </w:p>
    <w:p w:rsidR="00BB7BB7" w:rsidRDefault="00BB7BB7" w:rsidP="00BB7BB7">
      <w:pPr>
        <w:rPr>
          <w:rFonts w:ascii="Calibri" w:hAnsi="Calibri"/>
          <w:sz w:val="22"/>
        </w:rPr>
      </w:pPr>
      <w:r w:rsidRPr="009346DE">
        <w:rPr>
          <w:rFonts w:ascii="Calibri" w:hAnsi="Calibri"/>
          <w:sz w:val="22"/>
        </w:rPr>
        <w:t>Framlegg til endringar i avgi</w:t>
      </w:r>
      <w:r w:rsidR="006F2BA4">
        <w:rPr>
          <w:rFonts w:ascii="Calibri" w:hAnsi="Calibri"/>
          <w:sz w:val="22"/>
        </w:rPr>
        <w:t>fts- og betalingssatsar frå 202</w:t>
      </w:r>
      <w:r w:rsidR="00932720">
        <w:rPr>
          <w:rFonts w:ascii="Calibri" w:hAnsi="Calibri"/>
          <w:sz w:val="22"/>
        </w:rPr>
        <w:t>3</w:t>
      </w:r>
      <w:r w:rsidRPr="009346DE">
        <w:rPr>
          <w:rFonts w:ascii="Calibri" w:hAnsi="Calibri"/>
          <w:sz w:val="22"/>
        </w:rPr>
        <w:t xml:space="preserve"> er innarbeidde i</w:t>
      </w:r>
      <w:r w:rsidR="00DF52BD">
        <w:rPr>
          <w:rFonts w:ascii="Calibri" w:hAnsi="Calibri"/>
          <w:sz w:val="22"/>
        </w:rPr>
        <w:t xml:space="preserve"> </w:t>
      </w:r>
      <w:r w:rsidRPr="009346DE">
        <w:rPr>
          <w:rFonts w:ascii="Calibri" w:hAnsi="Calibri"/>
          <w:sz w:val="22"/>
        </w:rPr>
        <w:t xml:space="preserve">budsjettet. Etter gjeldande økonomireglement, delreglement for årsbudsjett, er fullmakta til å fastsetje eigenandelar og prisar ved sal av varer og tenester i kommunen delegert til </w:t>
      </w:r>
      <w:r>
        <w:rPr>
          <w:rFonts w:ascii="Calibri" w:hAnsi="Calibri"/>
          <w:sz w:val="22"/>
        </w:rPr>
        <w:t>rådmannen</w:t>
      </w:r>
      <w:r w:rsidRPr="009346DE">
        <w:rPr>
          <w:rFonts w:ascii="Calibri" w:hAnsi="Calibri"/>
          <w:sz w:val="22"/>
        </w:rPr>
        <w:t xml:space="preserve"> der desse ikkje er fasett av anna mynde, sjå vedlegg kapittel 7 Gebyr og betalingssatsar</w:t>
      </w:r>
      <w:r w:rsidRPr="009346DE">
        <w:rPr>
          <w:rFonts w:ascii="Calibri" w:hAnsi="Calibri"/>
          <w:i/>
          <w:sz w:val="22"/>
        </w:rPr>
        <w:t>.</w:t>
      </w:r>
      <w:r w:rsidRPr="009346DE">
        <w:rPr>
          <w:rFonts w:ascii="Calibri" w:hAnsi="Calibri"/>
          <w:sz w:val="22"/>
        </w:rPr>
        <w:t xml:space="preserve"> Nivået på brukarbetalingar er i stor grad styrt av sentrale føresegner, og høvet for å auke desse utover i økonomiplanperioden er svært avgrensa.</w:t>
      </w:r>
    </w:p>
    <w:p w:rsidR="00BB7BB7" w:rsidRPr="009346DE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>Det er ikkje lagt opp til justeringar utover ordin</w:t>
      </w:r>
      <w:r w:rsidR="006F2BA4">
        <w:rPr>
          <w:rFonts w:ascii="Calibri" w:hAnsi="Calibri"/>
          <w:sz w:val="22"/>
          <w:szCs w:val="22"/>
        </w:rPr>
        <w:t>ær prisjustering i planperioden</w:t>
      </w:r>
      <w:r>
        <w:rPr>
          <w:rFonts w:ascii="Calibri" w:hAnsi="Calibri"/>
          <w:sz w:val="22"/>
          <w:szCs w:val="22"/>
        </w:rPr>
        <w:t>.</w:t>
      </w:r>
      <w:r w:rsidR="00932720">
        <w:rPr>
          <w:rFonts w:ascii="Calibri" w:hAnsi="Calibri"/>
          <w:sz w:val="22"/>
          <w:szCs w:val="22"/>
        </w:rPr>
        <w:t xml:space="preserve"> For 2023 er det lagt til grunn auke på 6 % i samsvar med prisauke på gebyr der det ikkje blir fastsett sentralt.</w:t>
      </w:r>
    </w:p>
    <w:p w:rsidR="00BB7BB7" w:rsidRPr="009346DE" w:rsidRDefault="00BB7BB7" w:rsidP="00BB7BB7">
      <w:pPr>
        <w:tabs>
          <w:tab w:val="num" w:pos="1770"/>
        </w:tabs>
        <w:rPr>
          <w:rFonts w:ascii="Calibri" w:hAnsi="Calibri"/>
          <w:i/>
          <w:sz w:val="22"/>
          <w:szCs w:val="22"/>
          <w:u w:val="single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 w:rsidRPr="009346DE">
        <w:rPr>
          <w:rFonts w:ascii="Calibri" w:hAnsi="Calibri"/>
          <w:sz w:val="22"/>
          <w:szCs w:val="22"/>
          <w:u w:val="single"/>
        </w:rPr>
        <w:t>Andre sals- og lei</w:t>
      </w:r>
      <w:r>
        <w:rPr>
          <w:rFonts w:ascii="Calibri" w:hAnsi="Calibri"/>
          <w:sz w:val="22"/>
          <w:szCs w:val="22"/>
          <w:u w:val="single"/>
        </w:rPr>
        <w:t>g</w:t>
      </w:r>
      <w:r w:rsidRPr="009346DE">
        <w:rPr>
          <w:rFonts w:ascii="Calibri" w:hAnsi="Calibri"/>
          <w:sz w:val="22"/>
          <w:szCs w:val="22"/>
          <w:u w:val="single"/>
        </w:rPr>
        <w:t>einntekter</w:t>
      </w:r>
    </w:p>
    <w:p w:rsidR="00074ED6" w:rsidRDefault="00733182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Her finn me inntekter som s</w:t>
      </w:r>
      <w:r w:rsidRPr="004058CE">
        <w:rPr>
          <w:rFonts w:ascii="Calibri" w:hAnsi="Calibri"/>
          <w:sz w:val="22"/>
          <w:szCs w:val="22"/>
        </w:rPr>
        <w:t>al</w:t>
      </w:r>
      <w:r>
        <w:rPr>
          <w:rFonts w:ascii="Calibri" w:hAnsi="Calibri"/>
          <w:sz w:val="22"/>
          <w:szCs w:val="22"/>
        </w:rPr>
        <w:t xml:space="preserve">s- og </w:t>
      </w:r>
      <w:r w:rsidRPr="004058CE">
        <w:rPr>
          <w:rFonts w:ascii="Calibri" w:hAnsi="Calibri"/>
          <w:sz w:val="22"/>
          <w:szCs w:val="22"/>
        </w:rPr>
        <w:t>gebyrinntekter</w:t>
      </w:r>
      <w:r>
        <w:rPr>
          <w:rFonts w:ascii="Calibri" w:hAnsi="Calibri"/>
          <w:sz w:val="22"/>
          <w:szCs w:val="22"/>
        </w:rPr>
        <w:t>, b</w:t>
      </w:r>
      <w:r w:rsidRPr="004058CE">
        <w:rPr>
          <w:rFonts w:ascii="Calibri" w:hAnsi="Calibri"/>
          <w:sz w:val="22"/>
          <w:szCs w:val="22"/>
        </w:rPr>
        <w:t>illettinntekter</w:t>
      </w:r>
      <w:r>
        <w:rPr>
          <w:rFonts w:ascii="Calibri" w:hAnsi="Calibri"/>
          <w:sz w:val="22"/>
          <w:szCs w:val="22"/>
        </w:rPr>
        <w:t>, l</w:t>
      </w:r>
      <w:r w:rsidRPr="004058CE">
        <w:rPr>
          <w:rFonts w:ascii="Calibri" w:hAnsi="Calibri"/>
          <w:sz w:val="22"/>
          <w:szCs w:val="22"/>
        </w:rPr>
        <w:t>ei</w:t>
      </w:r>
      <w:r>
        <w:rPr>
          <w:rFonts w:ascii="Calibri" w:hAnsi="Calibri"/>
          <w:sz w:val="22"/>
          <w:szCs w:val="22"/>
        </w:rPr>
        <w:t>g</w:t>
      </w:r>
      <w:r w:rsidRPr="004058CE">
        <w:rPr>
          <w:rFonts w:ascii="Calibri" w:hAnsi="Calibri"/>
          <w:sz w:val="22"/>
          <w:szCs w:val="22"/>
        </w:rPr>
        <w:t>einntekter</w:t>
      </w:r>
      <w:r>
        <w:rPr>
          <w:rFonts w:ascii="Calibri" w:hAnsi="Calibri"/>
          <w:sz w:val="22"/>
          <w:szCs w:val="22"/>
        </w:rPr>
        <w:t xml:space="preserve"> o l. </w:t>
      </w:r>
      <w:r w:rsidR="00074ED6">
        <w:rPr>
          <w:rFonts w:ascii="Calibri" w:hAnsi="Calibri"/>
          <w:sz w:val="22"/>
          <w:szCs w:val="22"/>
        </w:rPr>
        <w:t>Inkludert i denne posten er gebyr me krev inn på vegne av VKR for avfall og slam, 7,7 mill</w:t>
      </w:r>
      <w:r w:rsidR="00761A69">
        <w:rPr>
          <w:rFonts w:ascii="Calibri" w:hAnsi="Calibri"/>
          <w:sz w:val="22"/>
          <w:szCs w:val="22"/>
        </w:rPr>
        <w:t>.</w:t>
      </w:r>
      <w:r w:rsidR="00074ED6">
        <w:rPr>
          <w:rFonts w:ascii="Calibri" w:hAnsi="Calibri"/>
          <w:sz w:val="22"/>
          <w:szCs w:val="22"/>
        </w:rPr>
        <w:t xml:space="preserve"> kr.</w:t>
      </w:r>
    </w:p>
    <w:p w:rsidR="00733182" w:rsidRDefault="00733182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</w:t>
      </w:r>
      <w:r w:rsidR="00074ED6">
        <w:rPr>
          <w:rFonts w:ascii="Calibri" w:hAnsi="Calibri"/>
          <w:sz w:val="22"/>
          <w:szCs w:val="22"/>
        </w:rPr>
        <w:t>ygge- og delingssaker, oppmåling, feiing, tilknytingsavgifter og årsgebyr vatn og avløp</w:t>
      </w:r>
      <w:r>
        <w:rPr>
          <w:rFonts w:ascii="Calibri" w:hAnsi="Calibri"/>
          <w:sz w:val="22"/>
          <w:szCs w:val="22"/>
        </w:rPr>
        <w:t xml:space="preserve"> utgjer</w:t>
      </w:r>
      <w:r w:rsidR="00074ED6">
        <w:rPr>
          <w:rFonts w:ascii="Calibri" w:hAnsi="Calibri"/>
          <w:sz w:val="22"/>
          <w:szCs w:val="22"/>
        </w:rPr>
        <w:t xml:space="preserve"> totalt </w:t>
      </w:r>
      <w:r w:rsidR="00761A69">
        <w:rPr>
          <w:rFonts w:ascii="Calibri" w:hAnsi="Calibri"/>
          <w:sz w:val="22"/>
          <w:szCs w:val="22"/>
        </w:rPr>
        <w:t>9</w:t>
      </w:r>
      <w:r w:rsidR="00074ED6">
        <w:rPr>
          <w:rFonts w:ascii="Calibri" w:hAnsi="Calibri"/>
          <w:sz w:val="22"/>
          <w:szCs w:val="22"/>
        </w:rPr>
        <w:t>,</w:t>
      </w:r>
      <w:r w:rsidR="00761A69">
        <w:rPr>
          <w:rFonts w:ascii="Calibri" w:hAnsi="Calibri"/>
          <w:sz w:val="22"/>
          <w:szCs w:val="22"/>
        </w:rPr>
        <w:t>1</w:t>
      </w:r>
      <w:r w:rsidR="00074ED6">
        <w:rPr>
          <w:rFonts w:ascii="Calibri" w:hAnsi="Calibri"/>
          <w:sz w:val="22"/>
          <w:szCs w:val="22"/>
        </w:rPr>
        <w:t xml:space="preserve"> mill</w:t>
      </w:r>
      <w:r w:rsidR="00761A69">
        <w:rPr>
          <w:rFonts w:ascii="Calibri" w:hAnsi="Calibri"/>
          <w:sz w:val="22"/>
          <w:szCs w:val="22"/>
        </w:rPr>
        <w:t>.</w:t>
      </w:r>
      <w:r w:rsidR="00074ED6">
        <w:rPr>
          <w:rFonts w:ascii="Calibri" w:hAnsi="Calibri"/>
          <w:sz w:val="22"/>
          <w:szCs w:val="22"/>
        </w:rPr>
        <w:t xml:space="preserve"> kr. </w:t>
      </w:r>
      <w:r>
        <w:rPr>
          <w:rFonts w:ascii="Calibri" w:hAnsi="Calibri"/>
          <w:sz w:val="22"/>
          <w:szCs w:val="22"/>
        </w:rPr>
        <w:t>Hus</w:t>
      </w:r>
      <w:r w:rsidR="00075E03">
        <w:rPr>
          <w:rFonts w:ascii="Calibri" w:hAnsi="Calibri"/>
          <w:sz w:val="22"/>
          <w:szCs w:val="22"/>
        </w:rPr>
        <w:t>leigeinntekter</w:t>
      </w:r>
      <w:r>
        <w:rPr>
          <w:rFonts w:ascii="Calibri" w:hAnsi="Calibri"/>
          <w:sz w:val="22"/>
          <w:szCs w:val="22"/>
        </w:rPr>
        <w:t xml:space="preserve"> </w:t>
      </w:r>
      <w:r w:rsidR="00761A69">
        <w:rPr>
          <w:rFonts w:ascii="Calibri" w:hAnsi="Calibri"/>
          <w:sz w:val="22"/>
          <w:szCs w:val="22"/>
        </w:rPr>
        <w:t xml:space="preserve">i hovudsak knytt til </w:t>
      </w:r>
      <w:r>
        <w:rPr>
          <w:rFonts w:ascii="Calibri" w:hAnsi="Calibri"/>
          <w:sz w:val="22"/>
          <w:szCs w:val="22"/>
        </w:rPr>
        <w:t>utleigebustader og omsorgsbustader</w:t>
      </w:r>
      <w:r w:rsidR="00761A69">
        <w:rPr>
          <w:rFonts w:ascii="Calibri" w:hAnsi="Calibri"/>
          <w:sz w:val="22"/>
          <w:szCs w:val="22"/>
        </w:rPr>
        <w:t xml:space="preserve"> utgjer 2,2 mill.</w:t>
      </w:r>
      <w:r>
        <w:rPr>
          <w:rFonts w:ascii="Calibri" w:hAnsi="Calibri"/>
          <w:sz w:val="22"/>
          <w:szCs w:val="22"/>
        </w:rPr>
        <w:t xml:space="preserve"> </w:t>
      </w:r>
    </w:p>
    <w:p w:rsidR="00BB7BB7" w:rsidRDefault="000706AD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Det er for 202</w:t>
      </w:r>
      <w:r w:rsidR="00761A69"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 og i økonomiplanperioden lagt inn forventa auke inntekter av tilkoplingsavgifter (som er ei ei</w:t>
      </w:r>
      <w:r w:rsidR="00761A69"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 xml:space="preserve">gongsinntekt) og abonnementsavgifter (som er årlege) </w:t>
      </w:r>
      <w:r w:rsidR="00761A69">
        <w:rPr>
          <w:rFonts w:ascii="Calibri" w:hAnsi="Calibri"/>
          <w:sz w:val="22"/>
          <w:szCs w:val="22"/>
        </w:rPr>
        <w:t xml:space="preserve">som følgje av </w:t>
      </w:r>
      <w:r>
        <w:rPr>
          <w:rFonts w:ascii="Calibri" w:hAnsi="Calibri"/>
          <w:sz w:val="22"/>
          <w:szCs w:val="22"/>
        </w:rPr>
        <w:t xml:space="preserve">utbygging av VA-anlegg i hyttefelta. </w:t>
      </w:r>
      <w:r w:rsidR="00761A69">
        <w:rPr>
          <w:rFonts w:ascii="Calibri" w:hAnsi="Calibri"/>
          <w:sz w:val="22"/>
          <w:szCs w:val="22"/>
        </w:rPr>
        <w:t>Tilkopl</w:t>
      </w:r>
      <w:r w:rsidR="00FF4782">
        <w:rPr>
          <w:rFonts w:ascii="Calibri" w:hAnsi="Calibri"/>
          <w:sz w:val="22"/>
          <w:szCs w:val="22"/>
        </w:rPr>
        <w:t>i</w:t>
      </w:r>
      <w:r w:rsidR="00761A69">
        <w:rPr>
          <w:rFonts w:ascii="Calibri" w:hAnsi="Calibri"/>
          <w:sz w:val="22"/>
          <w:szCs w:val="22"/>
        </w:rPr>
        <w:t xml:space="preserve">ngsavgifter for vatn og avløp er budsjettert med </w:t>
      </w:r>
      <w:r w:rsidR="00893147">
        <w:rPr>
          <w:rFonts w:ascii="Calibri" w:hAnsi="Calibri"/>
          <w:sz w:val="22"/>
          <w:szCs w:val="22"/>
        </w:rPr>
        <w:t>5,5 mill. i 2023, og samla 13,0 mill. for åra 2024-2026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C65761" w:rsidRDefault="00C65761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C65761" w:rsidRPr="009346DE" w:rsidRDefault="00C65761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 w:rsidRPr="009346DE">
        <w:rPr>
          <w:rFonts w:ascii="Calibri" w:hAnsi="Calibri"/>
          <w:sz w:val="22"/>
          <w:szCs w:val="22"/>
          <w:u w:val="single"/>
        </w:rPr>
        <w:t>Lønn og sosiale utgifter</w:t>
      </w:r>
    </w:p>
    <w:p w:rsidR="00BB7BB7" w:rsidRDefault="00BB7BB7" w:rsidP="00BB7BB7">
      <w:pPr>
        <w:rPr>
          <w:rFonts w:ascii="Calibri" w:hAnsi="Calibri"/>
          <w:sz w:val="22"/>
        </w:rPr>
      </w:pPr>
      <w:r w:rsidRPr="009346DE">
        <w:rPr>
          <w:rFonts w:ascii="Calibri" w:hAnsi="Calibri"/>
          <w:sz w:val="22"/>
        </w:rPr>
        <w:t>Lønn utgj</w:t>
      </w:r>
      <w:r>
        <w:rPr>
          <w:rFonts w:ascii="Calibri" w:hAnsi="Calibri"/>
          <w:sz w:val="22"/>
        </w:rPr>
        <w:t>er i budsjettet for 202</w:t>
      </w:r>
      <w:r w:rsidR="00893147">
        <w:rPr>
          <w:rFonts w:ascii="Calibri" w:hAnsi="Calibri"/>
          <w:sz w:val="22"/>
        </w:rPr>
        <w:t>3</w:t>
      </w:r>
      <w:r w:rsidR="00005090">
        <w:rPr>
          <w:rFonts w:ascii="Calibri" w:hAnsi="Calibri"/>
          <w:sz w:val="22"/>
        </w:rPr>
        <w:t xml:space="preserve"> vel </w:t>
      </w:r>
      <w:r w:rsidR="00893147">
        <w:rPr>
          <w:rFonts w:ascii="Calibri" w:hAnsi="Calibri"/>
          <w:sz w:val="22"/>
        </w:rPr>
        <w:t>52</w:t>
      </w:r>
      <w:r>
        <w:rPr>
          <w:rFonts w:ascii="Calibri" w:hAnsi="Calibri"/>
          <w:sz w:val="22"/>
        </w:rPr>
        <w:t xml:space="preserve"> </w:t>
      </w:r>
      <w:r w:rsidRPr="009346DE">
        <w:rPr>
          <w:rFonts w:ascii="Calibri" w:hAnsi="Calibri"/>
          <w:sz w:val="22"/>
        </w:rPr>
        <w:t xml:space="preserve">% </w:t>
      </w:r>
      <w:r w:rsidR="00005090">
        <w:rPr>
          <w:rFonts w:ascii="Calibri" w:hAnsi="Calibri"/>
          <w:sz w:val="22"/>
        </w:rPr>
        <w:t>(</w:t>
      </w:r>
      <w:r w:rsidR="00893147">
        <w:rPr>
          <w:rFonts w:ascii="Calibri" w:hAnsi="Calibri"/>
          <w:sz w:val="22"/>
        </w:rPr>
        <w:t>52</w:t>
      </w:r>
      <w:r w:rsidR="00005090">
        <w:rPr>
          <w:rFonts w:ascii="Calibri" w:hAnsi="Calibri"/>
          <w:sz w:val="22"/>
        </w:rPr>
        <w:t xml:space="preserve"> % i 202</w:t>
      </w:r>
      <w:r w:rsidR="00893147">
        <w:rPr>
          <w:rFonts w:ascii="Calibri" w:hAnsi="Calibri"/>
          <w:sz w:val="22"/>
        </w:rPr>
        <w:t>2</w:t>
      </w:r>
      <w:r w:rsidR="00005090">
        <w:rPr>
          <w:rFonts w:ascii="Calibri" w:hAnsi="Calibri"/>
          <w:sz w:val="22"/>
        </w:rPr>
        <w:t>)</w:t>
      </w:r>
      <w:r w:rsidR="00E561BD">
        <w:rPr>
          <w:rFonts w:ascii="Calibri" w:hAnsi="Calibri"/>
          <w:sz w:val="22"/>
        </w:rPr>
        <w:t xml:space="preserve"> </w:t>
      </w:r>
      <w:r w:rsidRPr="009346DE">
        <w:rPr>
          <w:rFonts w:ascii="Calibri" w:hAnsi="Calibri"/>
          <w:sz w:val="22"/>
        </w:rPr>
        <w:t>av driftsutgiftene. Dette er lågt i kommunal samanheng, men har delvis samanheng med at kommunen deltek i fleire kommunale samarbeidsordningar der utgifta for deltakande kommunar kjem fram som kj</w:t>
      </w:r>
      <w:r>
        <w:rPr>
          <w:rFonts w:ascii="Calibri" w:hAnsi="Calibri"/>
          <w:sz w:val="22"/>
        </w:rPr>
        <w:t>øp av varer og tenester</w:t>
      </w:r>
      <w:r w:rsidRPr="009346DE">
        <w:rPr>
          <w:rFonts w:ascii="Calibri" w:hAnsi="Calibri"/>
          <w:sz w:val="22"/>
        </w:rPr>
        <w:t xml:space="preserve">. </w:t>
      </w:r>
    </w:p>
    <w:p w:rsidR="00893147" w:rsidRDefault="00893147" w:rsidP="00BB7BB7">
      <w:pPr>
        <w:rPr>
          <w:rFonts w:ascii="Calibri" w:hAnsi="Calibri"/>
          <w:sz w:val="22"/>
        </w:rPr>
      </w:pPr>
    </w:p>
    <w:p w:rsidR="00893147" w:rsidRDefault="0089314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Sosiale utgifter er vesentleg redusert i budsjettet for 2023. Dette knyttar seg til budsjettering av pensjonsforpliktelsar. Desse er vesentleg påverka av den forvaltningen KLP gjer av våre pensjonsmidlar.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>Forventa auke i lønnsutgifter basert p</w:t>
      </w:r>
      <w:r>
        <w:rPr>
          <w:rFonts w:ascii="Calibri" w:hAnsi="Calibri"/>
          <w:sz w:val="22"/>
          <w:szCs w:val="22"/>
        </w:rPr>
        <w:t>å</w:t>
      </w:r>
      <w:r w:rsidR="00005090">
        <w:rPr>
          <w:rFonts w:ascii="Calibri" w:hAnsi="Calibri"/>
          <w:sz w:val="22"/>
          <w:szCs w:val="22"/>
        </w:rPr>
        <w:t xml:space="preserve"> stillingsmassen 1. januar 202</w:t>
      </w:r>
      <w:r w:rsidR="00026742">
        <w:rPr>
          <w:rFonts w:ascii="Calibri" w:hAnsi="Calibri"/>
          <w:sz w:val="22"/>
          <w:szCs w:val="22"/>
        </w:rPr>
        <w:t>3</w:t>
      </w:r>
      <w:r w:rsidR="00005090">
        <w:rPr>
          <w:rFonts w:ascii="Calibri" w:hAnsi="Calibri"/>
          <w:sz w:val="22"/>
          <w:szCs w:val="22"/>
        </w:rPr>
        <w:t xml:space="preserve"> er 3,</w:t>
      </w:r>
      <w:r w:rsidR="00026742">
        <w:rPr>
          <w:rFonts w:ascii="Calibri" w:hAnsi="Calibri"/>
          <w:sz w:val="22"/>
          <w:szCs w:val="22"/>
        </w:rPr>
        <w:t>9</w:t>
      </w:r>
      <w:r w:rsidR="00005090">
        <w:rPr>
          <w:rFonts w:ascii="Calibri" w:hAnsi="Calibri"/>
          <w:sz w:val="22"/>
          <w:szCs w:val="22"/>
        </w:rPr>
        <w:t xml:space="preserve"> % i budsjett for 202</w:t>
      </w:r>
      <w:r w:rsidR="00026742">
        <w:rPr>
          <w:rFonts w:ascii="Calibri" w:hAnsi="Calibri"/>
          <w:sz w:val="22"/>
          <w:szCs w:val="22"/>
        </w:rPr>
        <w:t>3</w:t>
      </w:r>
      <w:r w:rsidRPr="009346DE">
        <w:rPr>
          <w:rFonts w:ascii="Calibri" w:hAnsi="Calibri"/>
          <w:sz w:val="22"/>
          <w:szCs w:val="22"/>
        </w:rPr>
        <w:t xml:space="preserve">. </w:t>
      </w:r>
    </w:p>
    <w:p w:rsidR="00026742" w:rsidRPr="009346DE" w:rsidRDefault="00026742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Pr="004C41F9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 w:rsidRPr="004C41F9">
        <w:rPr>
          <w:rFonts w:ascii="Calibri" w:hAnsi="Calibri"/>
          <w:sz w:val="22"/>
          <w:szCs w:val="22"/>
          <w:u w:val="single"/>
        </w:rPr>
        <w:t xml:space="preserve">Kjøp av varer og tenester 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Ein stor del av kjøp av varer og tenester gjer</w:t>
      </w:r>
      <w:r w:rsidRPr="004C41F9">
        <w:rPr>
          <w:rFonts w:ascii="Calibri" w:hAnsi="Calibri"/>
          <w:sz w:val="22"/>
          <w:szCs w:val="22"/>
        </w:rPr>
        <w:t xml:space="preserve"> kommunen gjennom inte</w:t>
      </w:r>
      <w:r w:rsidR="000E501E">
        <w:rPr>
          <w:rFonts w:ascii="Calibri" w:hAnsi="Calibri"/>
          <w:sz w:val="22"/>
          <w:szCs w:val="22"/>
        </w:rPr>
        <w:t xml:space="preserve">rkommunale samarbeidsordningar. </w:t>
      </w:r>
      <w:r>
        <w:rPr>
          <w:rFonts w:ascii="Calibri" w:hAnsi="Calibri"/>
          <w:sz w:val="22"/>
          <w:szCs w:val="22"/>
        </w:rPr>
        <w:t>Overordna er det ei vidareføring av tenesteytinga i samarbeidstiltaka.</w:t>
      </w:r>
      <w:r w:rsidR="006A1DB4">
        <w:rPr>
          <w:rFonts w:ascii="Calibri" w:hAnsi="Calibri"/>
          <w:sz w:val="22"/>
          <w:szCs w:val="22"/>
        </w:rPr>
        <w:t xml:space="preserve"> Sjå </w:t>
      </w:r>
      <w:r w:rsidR="00961182">
        <w:rPr>
          <w:rFonts w:ascii="Calibri" w:hAnsi="Calibri"/>
          <w:sz w:val="22"/>
          <w:szCs w:val="22"/>
        </w:rPr>
        <w:t xml:space="preserve">kapittel 6 </w:t>
      </w:r>
      <w:r w:rsidR="00507E7A">
        <w:rPr>
          <w:rFonts w:ascii="Calibri" w:hAnsi="Calibri"/>
          <w:sz w:val="22"/>
          <w:szCs w:val="22"/>
        </w:rPr>
        <w:t>note 5 un</w:t>
      </w:r>
      <w:r w:rsidR="00961182">
        <w:rPr>
          <w:rFonts w:ascii="Calibri" w:hAnsi="Calibri"/>
          <w:sz w:val="22"/>
          <w:szCs w:val="22"/>
        </w:rPr>
        <w:t>der økonomiplan drift</w:t>
      </w:r>
      <w:r w:rsidR="00507E7A">
        <w:rPr>
          <w:rFonts w:ascii="Calibri" w:hAnsi="Calibri"/>
          <w:sz w:val="22"/>
          <w:szCs w:val="22"/>
        </w:rPr>
        <w:t>.</w:t>
      </w:r>
    </w:p>
    <w:p w:rsidR="00BB7BB7" w:rsidRPr="00825EA5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825EA5">
        <w:rPr>
          <w:rFonts w:ascii="Calibri" w:hAnsi="Calibri"/>
          <w:sz w:val="22"/>
          <w:szCs w:val="22"/>
        </w:rPr>
        <w:t xml:space="preserve">Det er ikkje lagt inn generell prisauke i budsjettpostane for kjøp av varer og tenester, men kvar einskild post er vurdert ut frå erfaringsmessig behov. </w:t>
      </w:r>
      <w:r w:rsidRPr="009346DE">
        <w:rPr>
          <w:rFonts w:ascii="Calibri" w:hAnsi="Calibri"/>
          <w:sz w:val="22"/>
          <w:szCs w:val="22"/>
        </w:rPr>
        <w:t xml:space="preserve">Straum- og andre fyringsutgifter er ei stor og variabel driftsutgift. Budsjettet føreset </w:t>
      </w:r>
      <w:r w:rsidR="006F687C">
        <w:rPr>
          <w:rFonts w:ascii="Calibri" w:hAnsi="Calibri"/>
          <w:sz w:val="22"/>
          <w:szCs w:val="22"/>
        </w:rPr>
        <w:t>litt lægre</w:t>
      </w:r>
      <w:r w:rsidRPr="009346DE">
        <w:rPr>
          <w:rFonts w:ascii="Calibri" w:hAnsi="Calibri"/>
          <w:sz w:val="22"/>
          <w:szCs w:val="22"/>
        </w:rPr>
        <w:t xml:space="preserve"> forbruk</w:t>
      </w:r>
      <w:r w:rsidR="006F687C">
        <w:rPr>
          <w:rFonts w:ascii="Calibri" w:hAnsi="Calibri"/>
          <w:sz w:val="22"/>
          <w:szCs w:val="22"/>
        </w:rPr>
        <w:t xml:space="preserve"> </w:t>
      </w:r>
      <w:r w:rsidR="00026742">
        <w:rPr>
          <w:rFonts w:ascii="Calibri" w:hAnsi="Calibri"/>
          <w:sz w:val="22"/>
          <w:szCs w:val="22"/>
        </w:rPr>
        <w:t>som følgje av Biovarme</w:t>
      </w:r>
      <w:r w:rsidR="006F687C">
        <w:rPr>
          <w:rFonts w:ascii="Calibri" w:hAnsi="Calibri"/>
          <w:sz w:val="22"/>
          <w:szCs w:val="22"/>
        </w:rPr>
        <w:t>-prosjektet i høve til tidlegare år. I 202</w:t>
      </w:r>
      <w:r w:rsidR="00026742">
        <w:rPr>
          <w:rFonts w:ascii="Calibri" w:hAnsi="Calibri"/>
          <w:sz w:val="22"/>
          <w:szCs w:val="22"/>
        </w:rPr>
        <w:t>3</w:t>
      </w:r>
      <w:r w:rsidRPr="009346DE">
        <w:rPr>
          <w:rFonts w:ascii="Calibri" w:hAnsi="Calibri"/>
          <w:sz w:val="22"/>
          <w:szCs w:val="22"/>
        </w:rPr>
        <w:t xml:space="preserve"> er det budsjettert med ein gjennomsnittspris på </w:t>
      </w:r>
      <w:r w:rsidR="00026742">
        <w:rPr>
          <w:rFonts w:ascii="Calibri" w:hAnsi="Calibri"/>
          <w:sz w:val="22"/>
          <w:szCs w:val="22"/>
        </w:rPr>
        <w:t>345</w:t>
      </w:r>
      <w:r>
        <w:rPr>
          <w:rFonts w:ascii="Calibri" w:hAnsi="Calibri"/>
          <w:sz w:val="22"/>
          <w:szCs w:val="22"/>
        </w:rPr>
        <w:t xml:space="preserve"> </w:t>
      </w:r>
      <w:r w:rsidRPr="009346DE">
        <w:rPr>
          <w:rFonts w:ascii="Calibri" w:hAnsi="Calibri"/>
          <w:sz w:val="22"/>
          <w:szCs w:val="22"/>
        </w:rPr>
        <w:t xml:space="preserve">øre per kilowattime eks mva. </w:t>
      </w:r>
    </w:p>
    <w:p w:rsidR="00BB7BB7" w:rsidRPr="00DB671D" w:rsidRDefault="00BB7BB7" w:rsidP="00BB7BB7">
      <w:pPr>
        <w:tabs>
          <w:tab w:val="num" w:pos="1770"/>
        </w:tabs>
        <w:rPr>
          <w:sz w:val="22"/>
          <w:szCs w:val="22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  <w:u w:val="single"/>
        </w:rPr>
        <w:t>Overføringar</w:t>
      </w:r>
      <w:r>
        <w:rPr>
          <w:rFonts w:ascii="Calibri" w:hAnsi="Calibri"/>
          <w:sz w:val="22"/>
          <w:szCs w:val="22"/>
          <w:u w:val="single"/>
        </w:rPr>
        <w:t xml:space="preserve"> og tilskot til andre</w:t>
      </w:r>
    </w:p>
    <w:p w:rsidR="00BB7BB7" w:rsidRPr="00DB671D" w:rsidRDefault="00BB7BB7" w:rsidP="00BB7BB7">
      <w:pPr>
        <w:tabs>
          <w:tab w:val="num" w:pos="1770"/>
        </w:tabs>
        <w:rPr>
          <w:i/>
          <w:sz w:val="22"/>
          <w:szCs w:val="22"/>
          <w:u w:val="single"/>
        </w:rPr>
      </w:pPr>
      <w:r w:rsidRPr="009346DE">
        <w:rPr>
          <w:rFonts w:ascii="Calibri" w:hAnsi="Calibri"/>
          <w:sz w:val="22"/>
          <w:szCs w:val="22"/>
        </w:rPr>
        <w:t xml:space="preserve">Den største budsjettposten </w:t>
      </w:r>
      <w:r>
        <w:rPr>
          <w:rFonts w:ascii="Calibri" w:hAnsi="Calibri"/>
          <w:sz w:val="22"/>
          <w:szCs w:val="22"/>
        </w:rPr>
        <w:t>her</w:t>
      </w:r>
      <w:r w:rsidRPr="009346DE">
        <w:rPr>
          <w:rFonts w:ascii="Calibri" w:hAnsi="Calibri"/>
          <w:sz w:val="22"/>
          <w:szCs w:val="22"/>
        </w:rPr>
        <w:t xml:space="preserve"> er tilskotet til </w:t>
      </w:r>
      <w:r w:rsidR="00026742">
        <w:rPr>
          <w:rFonts w:ascii="Calibri" w:hAnsi="Calibri"/>
          <w:sz w:val="22"/>
          <w:szCs w:val="22"/>
        </w:rPr>
        <w:t>Etnedal k</w:t>
      </w:r>
      <w:r w:rsidRPr="009346DE">
        <w:rPr>
          <w:rFonts w:ascii="Calibri" w:hAnsi="Calibri"/>
          <w:sz w:val="22"/>
          <w:szCs w:val="22"/>
        </w:rPr>
        <w:t>yrkjeleg</w:t>
      </w:r>
      <w:r w:rsidR="00026742">
        <w:rPr>
          <w:rFonts w:ascii="Calibri" w:hAnsi="Calibri"/>
          <w:sz w:val="22"/>
          <w:szCs w:val="22"/>
        </w:rPr>
        <w:t>e</w:t>
      </w:r>
      <w:r w:rsidRPr="009346DE">
        <w:rPr>
          <w:rFonts w:ascii="Calibri" w:hAnsi="Calibri"/>
          <w:sz w:val="22"/>
          <w:szCs w:val="22"/>
        </w:rPr>
        <w:t xml:space="preserve"> fellesråd.</w:t>
      </w:r>
      <w:r>
        <w:rPr>
          <w:rFonts w:ascii="Calibri" w:hAnsi="Calibri"/>
          <w:sz w:val="22"/>
          <w:szCs w:val="22"/>
        </w:rPr>
        <w:t xml:space="preserve"> I tillegg kommunale tilskot løyvde til frivilligsentralen, private vegar, løypetilskot</w:t>
      </w:r>
      <w:r w:rsidR="003C62CB">
        <w:rPr>
          <w:rFonts w:ascii="Calibri" w:hAnsi="Calibri"/>
          <w:sz w:val="22"/>
          <w:szCs w:val="22"/>
        </w:rPr>
        <w:t>, Etnedal Utvikling as</w:t>
      </w:r>
      <w:r w:rsidR="00BB7C3B">
        <w:rPr>
          <w:rFonts w:ascii="Calibri" w:hAnsi="Calibri"/>
          <w:sz w:val="22"/>
          <w:szCs w:val="22"/>
        </w:rPr>
        <w:t>, tilskot til veterinærar</w:t>
      </w:r>
      <w:r>
        <w:rPr>
          <w:rFonts w:ascii="Calibri" w:hAnsi="Calibri"/>
          <w:sz w:val="22"/>
          <w:szCs w:val="22"/>
        </w:rPr>
        <w:t xml:space="preserve"> o l.</w:t>
      </w:r>
    </w:p>
    <w:p w:rsidR="00BB7BB7" w:rsidRPr="00DB671D" w:rsidRDefault="00BB7BB7" w:rsidP="00BB7BB7">
      <w:pPr>
        <w:tabs>
          <w:tab w:val="num" w:pos="1770"/>
        </w:tabs>
        <w:rPr>
          <w:sz w:val="22"/>
          <w:szCs w:val="22"/>
        </w:rPr>
      </w:pPr>
    </w:p>
    <w:p w:rsidR="00BB7BB7" w:rsidRPr="000B19C5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 w:rsidRPr="000B19C5">
        <w:rPr>
          <w:rFonts w:ascii="Calibri" w:hAnsi="Calibri"/>
          <w:sz w:val="22"/>
          <w:szCs w:val="22"/>
          <w:u w:val="single"/>
        </w:rPr>
        <w:t>Renteinntekter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>De</w:t>
      </w:r>
      <w:r>
        <w:rPr>
          <w:rFonts w:ascii="Calibri" w:hAnsi="Calibri"/>
          <w:sz w:val="22"/>
          <w:szCs w:val="22"/>
        </w:rPr>
        <w:t>n</w:t>
      </w:r>
      <w:r w:rsidRPr="009346DE">
        <w:rPr>
          <w:rFonts w:ascii="Calibri" w:hAnsi="Calibri"/>
          <w:sz w:val="22"/>
          <w:szCs w:val="22"/>
        </w:rPr>
        <w:t xml:space="preserve"> største post</w:t>
      </w:r>
      <w:r>
        <w:rPr>
          <w:rFonts w:ascii="Calibri" w:hAnsi="Calibri"/>
          <w:sz w:val="22"/>
          <w:szCs w:val="22"/>
        </w:rPr>
        <w:t xml:space="preserve">en </w:t>
      </w:r>
      <w:r w:rsidRPr="009346DE">
        <w:rPr>
          <w:rFonts w:ascii="Calibri" w:hAnsi="Calibri"/>
          <w:sz w:val="22"/>
          <w:szCs w:val="22"/>
        </w:rPr>
        <w:t>her er renter på ansvarleg lån frå VOKKS (Vestoppland Kommun</w:t>
      </w:r>
      <w:r>
        <w:rPr>
          <w:rFonts w:ascii="Calibri" w:hAnsi="Calibri"/>
          <w:sz w:val="22"/>
          <w:szCs w:val="22"/>
        </w:rPr>
        <w:t xml:space="preserve">ale Kraftselskap AS). </w:t>
      </w:r>
      <w:r w:rsidRPr="009346DE">
        <w:rPr>
          <w:rFonts w:ascii="Calibri" w:hAnsi="Calibri"/>
          <w:sz w:val="22"/>
          <w:szCs w:val="22"/>
        </w:rPr>
        <w:t xml:space="preserve">Renter på bankinnskot baserer seg på om lag same innskotsmasse som tidlegare. </w:t>
      </w:r>
      <w:r w:rsidR="003A6147">
        <w:rPr>
          <w:rFonts w:ascii="Calibri" w:hAnsi="Calibri"/>
          <w:sz w:val="22"/>
          <w:szCs w:val="22"/>
        </w:rPr>
        <w:t xml:space="preserve">Det er budsjettert med </w:t>
      </w:r>
      <w:r>
        <w:rPr>
          <w:rFonts w:ascii="Calibri" w:hAnsi="Calibri"/>
          <w:sz w:val="22"/>
          <w:szCs w:val="22"/>
        </w:rPr>
        <w:t>r</w:t>
      </w:r>
      <w:r w:rsidRPr="009346DE">
        <w:rPr>
          <w:rFonts w:ascii="Calibri" w:hAnsi="Calibri"/>
          <w:sz w:val="22"/>
          <w:szCs w:val="22"/>
        </w:rPr>
        <w:t>ente</w:t>
      </w:r>
      <w:r w:rsidR="003A6147">
        <w:rPr>
          <w:rFonts w:ascii="Calibri" w:hAnsi="Calibri"/>
          <w:sz w:val="22"/>
          <w:szCs w:val="22"/>
        </w:rPr>
        <w:t xml:space="preserve">sats på 3,0 % </w:t>
      </w:r>
      <w:r>
        <w:rPr>
          <w:rFonts w:ascii="Calibri" w:hAnsi="Calibri"/>
          <w:sz w:val="22"/>
          <w:szCs w:val="22"/>
        </w:rPr>
        <w:t xml:space="preserve">på bankinnskot </w:t>
      </w:r>
      <w:r w:rsidR="00E24760">
        <w:rPr>
          <w:rFonts w:ascii="Calibri" w:hAnsi="Calibri"/>
          <w:sz w:val="22"/>
          <w:szCs w:val="22"/>
        </w:rPr>
        <w:t>for 202</w:t>
      </w:r>
      <w:r w:rsidR="003A6147">
        <w:rPr>
          <w:rFonts w:ascii="Calibri" w:hAnsi="Calibri"/>
          <w:sz w:val="22"/>
          <w:szCs w:val="22"/>
        </w:rPr>
        <w:t>3</w:t>
      </w:r>
      <w:r w:rsidRPr="009346DE">
        <w:rPr>
          <w:rFonts w:ascii="Calibri" w:hAnsi="Calibri"/>
          <w:sz w:val="22"/>
          <w:szCs w:val="22"/>
        </w:rPr>
        <w:t>.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Utbyt</w:t>
      </w:r>
      <w:r w:rsidR="003A6147">
        <w:rPr>
          <w:rFonts w:ascii="Calibri" w:hAnsi="Calibri"/>
          <w:sz w:val="22"/>
          <w:szCs w:val="22"/>
          <w:u w:val="single"/>
        </w:rPr>
        <w:t>t</w:t>
      </w:r>
      <w:r>
        <w:rPr>
          <w:rFonts w:ascii="Calibri" w:hAnsi="Calibri"/>
          <w:sz w:val="22"/>
          <w:szCs w:val="22"/>
          <w:u w:val="single"/>
        </w:rPr>
        <w:t>e</w:t>
      </w:r>
    </w:p>
    <w:p w:rsidR="00BB7BB7" w:rsidRDefault="003A614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Det er budsjettert med 2.500.000 i utbytte frå </w:t>
      </w:r>
      <w:r w:rsidR="00BB7BB7">
        <w:rPr>
          <w:rFonts w:ascii="Calibri" w:hAnsi="Calibri"/>
          <w:sz w:val="22"/>
          <w:szCs w:val="22"/>
        </w:rPr>
        <w:t xml:space="preserve">VOKKS </w:t>
      </w:r>
      <w:r>
        <w:rPr>
          <w:rFonts w:ascii="Calibri" w:hAnsi="Calibri"/>
          <w:sz w:val="22"/>
          <w:szCs w:val="22"/>
        </w:rPr>
        <w:t xml:space="preserve">i </w:t>
      </w:r>
      <w:r w:rsidR="00BB7BB7">
        <w:rPr>
          <w:rFonts w:ascii="Calibri" w:hAnsi="Calibri"/>
          <w:sz w:val="22"/>
          <w:szCs w:val="22"/>
        </w:rPr>
        <w:t>202</w:t>
      </w:r>
      <w:r>
        <w:rPr>
          <w:rFonts w:ascii="Calibri" w:hAnsi="Calibri"/>
          <w:sz w:val="22"/>
          <w:szCs w:val="22"/>
        </w:rPr>
        <w:t>3</w:t>
      </w:r>
      <w:r w:rsidR="00BB7BB7" w:rsidRPr="009346DE">
        <w:rPr>
          <w:rFonts w:ascii="Calibri" w:hAnsi="Calibri"/>
          <w:sz w:val="22"/>
          <w:szCs w:val="22"/>
        </w:rPr>
        <w:t xml:space="preserve">. </w:t>
      </w:r>
      <w:r w:rsidR="00BB7BB7">
        <w:rPr>
          <w:rFonts w:ascii="Calibri" w:hAnsi="Calibri"/>
          <w:sz w:val="22"/>
          <w:szCs w:val="22"/>
        </w:rPr>
        <w:t xml:space="preserve">I tillegg </w:t>
      </w:r>
      <w:r>
        <w:rPr>
          <w:rFonts w:ascii="Calibri" w:hAnsi="Calibri"/>
          <w:sz w:val="22"/>
          <w:szCs w:val="22"/>
        </w:rPr>
        <w:t xml:space="preserve">er det budsjettert med </w:t>
      </w:r>
      <w:r w:rsidR="00BB7BB7">
        <w:rPr>
          <w:rFonts w:ascii="Calibri" w:hAnsi="Calibri"/>
          <w:sz w:val="22"/>
          <w:szCs w:val="22"/>
        </w:rPr>
        <w:t>kr 58.000 i utbyt</w:t>
      </w:r>
      <w:r>
        <w:rPr>
          <w:rFonts w:ascii="Calibri" w:hAnsi="Calibri"/>
          <w:sz w:val="22"/>
          <w:szCs w:val="22"/>
        </w:rPr>
        <w:t>t</w:t>
      </w:r>
      <w:r w:rsidR="00BB7BB7">
        <w:rPr>
          <w:rFonts w:ascii="Calibri" w:hAnsi="Calibri"/>
          <w:sz w:val="22"/>
          <w:szCs w:val="22"/>
        </w:rPr>
        <w:t xml:space="preserve">e frå Etnedal Bilruter </w:t>
      </w:r>
      <w:r>
        <w:rPr>
          <w:rFonts w:ascii="Calibri" w:hAnsi="Calibri"/>
          <w:sz w:val="22"/>
          <w:szCs w:val="22"/>
        </w:rPr>
        <w:t>AS</w:t>
      </w:r>
      <w:r w:rsidR="00BB7BB7">
        <w:rPr>
          <w:rFonts w:ascii="Calibri" w:hAnsi="Calibri"/>
          <w:sz w:val="22"/>
          <w:szCs w:val="22"/>
        </w:rPr>
        <w:t xml:space="preserve"> og kr </w:t>
      </w:r>
      <w:r w:rsidR="00A021C2">
        <w:rPr>
          <w:rFonts w:ascii="Calibri" w:hAnsi="Calibri"/>
          <w:sz w:val="22"/>
          <w:szCs w:val="22"/>
        </w:rPr>
        <w:t>25.000 frå Gjensidige i 202</w:t>
      </w:r>
      <w:r>
        <w:rPr>
          <w:rFonts w:ascii="Calibri" w:hAnsi="Calibri"/>
          <w:sz w:val="22"/>
          <w:szCs w:val="22"/>
        </w:rPr>
        <w:t>3</w:t>
      </w:r>
      <w:r w:rsidR="00BB7BB7">
        <w:rPr>
          <w:rFonts w:ascii="Calibri" w:hAnsi="Calibri"/>
          <w:sz w:val="22"/>
          <w:szCs w:val="22"/>
        </w:rPr>
        <w:t>.</w:t>
      </w:r>
    </w:p>
    <w:p w:rsidR="00BB7BB7" w:rsidRDefault="00BB7BB7" w:rsidP="00BB7BB7">
      <w:pPr>
        <w:tabs>
          <w:tab w:val="num" w:pos="1770"/>
        </w:tabs>
        <w:rPr>
          <w:color w:val="FF0000"/>
          <w:sz w:val="22"/>
          <w:szCs w:val="22"/>
        </w:rPr>
      </w:pPr>
    </w:p>
    <w:p w:rsidR="00BB7BB7" w:rsidRPr="004D1B7D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 w:rsidRPr="004D1B7D">
        <w:rPr>
          <w:rFonts w:ascii="Calibri" w:hAnsi="Calibri"/>
          <w:sz w:val="22"/>
          <w:szCs w:val="22"/>
          <w:u w:val="single"/>
        </w:rPr>
        <w:t>Renteutgifter og avdrag på lån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543795">
        <w:rPr>
          <w:rFonts w:ascii="Calibri" w:hAnsi="Calibri"/>
          <w:sz w:val="22"/>
          <w:szCs w:val="22"/>
        </w:rPr>
        <w:t>Rente- og avdragsutgifter baserer seg på eksisterande lånemasse</w:t>
      </w:r>
      <w:r w:rsidR="003A6147">
        <w:rPr>
          <w:rFonts w:ascii="Calibri" w:hAnsi="Calibri"/>
          <w:sz w:val="22"/>
          <w:szCs w:val="22"/>
        </w:rPr>
        <w:t xml:space="preserve">, og </w:t>
      </w:r>
      <w:r w:rsidRPr="00543795">
        <w:rPr>
          <w:rFonts w:ascii="Calibri" w:hAnsi="Calibri"/>
          <w:sz w:val="22"/>
          <w:szCs w:val="22"/>
        </w:rPr>
        <w:t xml:space="preserve"> i tillegg nye låneopptak i </w:t>
      </w:r>
      <w:r w:rsidR="003A6147">
        <w:rPr>
          <w:rFonts w:ascii="Calibri" w:hAnsi="Calibri"/>
          <w:sz w:val="22"/>
          <w:szCs w:val="22"/>
        </w:rPr>
        <w:t xml:space="preserve">planperioden i </w:t>
      </w:r>
      <w:r w:rsidRPr="00543795">
        <w:rPr>
          <w:rFonts w:ascii="Calibri" w:hAnsi="Calibri"/>
          <w:sz w:val="22"/>
          <w:szCs w:val="22"/>
        </w:rPr>
        <w:t>samsvar med framlegg til økonomiplan investeringar.</w:t>
      </w:r>
      <w:r>
        <w:rPr>
          <w:rFonts w:ascii="Calibri" w:hAnsi="Calibri"/>
          <w:sz w:val="22"/>
          <w:szCs w:val="22"/>
        </w:rPr>
        <w:t xml:space="preserve"> Rentenivået på nye låneopptak er</w:t>
      </w:r>
      <w:r w:rsidR="003A6147">
        <w:rPr>
          <w:rFonts w:ascii="Calibri" w:hAnsi="Calibri"/>
          <w:sz w:val="22"/>
          <w:szCs w:val="22"/>
        </w:rPr>
        <w:t xml:space="preserve"> budsjettert med</w:t>
      </w:r>
      <w:r>
        <w:rPr>
          <w:rFonts w:ascii="Calibri" w:hAnsi="Calibri"/>
          <w:sz w:val="22"/>
          <w:szCs w:val="22"/>
        </w:rPr>
        <w:t xml:space="preserve"> </w:t>
      </w:r>
      <w:r w:rsidR="003A6147">
        <w:rPr>
          <w:rFonts w:ascii="Calibri" w:hAnsi="Calibri"/>
          <w:sz w:val="22"/>
          <w:szCs w:val="22"/>
        </w:rPr>
        <w:t>4,55</w:t>
      </w:r>
      <w:r w:rsidR="00707A2E">
        <w:rPr>
          <w:rFonts w:ascii="Calibri" w:hAnsi="Calibri"/>
          <w:sz w:val="22"/>
          <w:szCs w:val="22"/>
        </w:rPr>
        <w:t xml:space="preserve"> % i 202</w:t>
      </w:r>
      <w:r w:rsidR="003A6147">
        <w:rPr>
          <w:rFonts w:ascii="Calibri" w:hAnsi="Calibri"/>
          <w:sz w:val="22"/>
          <w:szCs w:val="22"/>
        </w:rPr>
        <w:t xml:space="preserve">3, 4,50 % i 2024, 4,35 % i 2025 og 4,25 % i 2026. </w:t>
      </w:r>
      <w:r w:rsidR="00707A2E">
        <w:rPr>
          <w:rFonts w:ascii="Calibri" w:hAnsi="Calibri"/>
          <w:sz w:val="22"/>
          <w:szCs w:val="22"/>
        </w:rPr>
        <w:t>Dette med</w:t>
      </w:r>
      <w:r>
        <w:rPr>
          <w:rFonts w:ascii="Calibri" w:hAnsi="Calibri"/>
          <w:sz w:val="22"/>
          <w:szCs w:val="22"/>
        </w:rPr>
        <w:t xml:space="preserve"> grunnlag i prognose frå Kommunalbanken.</w:t>
      </w:r>
    </w:p>
    <w:p w:rsidR="00BB7BB7" w:rsidRPr="006B5ADB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Pr="009346DE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Netto avset</w:t>
      </w:r>
      <w:r w:rsidR="003A6147">
        <w:rPr>
          <w:rFonts w:ascii="Calibri" w:hAnsi="Calibri"/>
          <w:sz w:val="22"/>
          <w:szCs w:val="22"/>
          <w:u w:val="single"/>
        </w:rPr>
        <w:t>n</w:t>
      </w:r>
      <w:r>
        <w:rPr>
          <w:rFonts w:ascii="Calibri" w:hAnsi="Calibri"/>
          <w:sz w:val="22"/>
          <w:szCs w:val="22"/>
          <w:u w:val="single"/>
        </w:rPr>
        <w:t>ingar eller bruk av bundne driftsfond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 xml:space="preserve">Budsjettert avsetning til </w:t>
      </w:r>
      <w:r w:rsidR="00352436">
        <w:rPr>
          <w:rFonts w:ascii="Calibri" w:hAnsi="Calibri"/>
          <w:sz w:val="22"/>
          <w:szCs w:val="22"/>
        </w:rPr>
        <w:t xml:space="preserve">bundne fond gjeld hovudsakleg </w:t>
      </w:r>
      <w:r>
        <w:rPr>
          <w:rFonts w:ascii="Calibri" w:hAnsi="Calibri"/>
          <w:sz w:val="22"/>
          <w:szCs w:val="22"/>
        </w:rPr>
        <w:t xml:space="preserve">den kulturelle skulesekken, den kulturelle spaserstokken, kulturmidlar </w:t>
      </w:r>
      <w:r w:rsidR="00930EA7">
        <w:rPr>
          <w:rFonts w:ascii="Calibri" w:hAnsi="Calibri"/>
          <w:sz w:val="22"/>
          <w:szCs w:val="22"/>
        </w:rPr>
        <w:t>og helsestasjonen</w:t>
      </w:r>
      <w:r>
        <w:rPr>
          <w:rFonts w:ascii="Calibri" w:hAnsi="Calibri"/>
          <w:sz w:val="22"/>
          <w:szCs w:val="22"/>
        </w:rPr>
        <w:t>.</w:t>
      </w: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Default="00BB7BB7" w:rsidP="00BB7BB7">
      <w:pPr>
        <w:numPr>
          <w:ilvl w:val="0"/>
          <w:numId w:val="21"/>
        </w:numPr>
        <w:ind w:left="426" w:hanging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Netto avset</w:t>
      </w:r>
      <w:r w:rsidR="003A6147">
        <w:rPr>
          <w:rFonts w:ascii="Calibri" w:hAnsi="Calibri"/>
          <w:sz w:val="22"/>
          <w:szCs w:val="22"/>
          <w:u w:val="single"/>
        </w:rPr>
        <w:t>n</w:t>
      </w:r>
      <w:r>
        <w:rPr>
          <w:rFonts w:ascii="Calibri" w:hAnsi="Calibri"/>
          <w:sz w:val="22"/>
          <w:szCs w:val="22"/>
          <w:u w:val="single"/>
        </w:rPr>
        <w:t>ingar eller bruk av disposisjonsfond</w:t>
      </w:r>
      <w:bookmarkStart w:id="91" w:name="_Toc24965050"/>
    </w:p>
    <w:p w:rsidR="00BB7BB7" w:rsidRDefault="00BB7BB7" w:rsidP="00BB7BB7">
      <w:pPr>
        <w:rPr>
          <w:rFonts w:ascii="Calibri" w:hAnsi="Calibri" w:cs="Arial"/>
          <w:b/>
          <w:bCs/>
          <w:iCs/>
          <w:smallCaps/>
          <w:sz w:val="36"/>
          <w:szCs w:val="36"/>
        </w:rPr>
      </w:pPr>
      <w:r w:rsidRPr="006942A0">
        <w:rPr>
          <w:rFonts w:ascii="Calibri" w:hAnsi="Calibri"/>
          <w:sz w:val="22"/>
          <w:szCs w:val="22"/>
        </w:rPr>
        <w:t xml:space="preserve">Det </w:t>
      </w:r>
      <w:r w:rsidR="00693A1F">
        <w:rPr>
          <w:rFonts w:ascii="Calibri" w:hAnsi="Calibri"/>
          <w:sz w:val="22"/>
          <w:szCs w:val="22"/>
        </w:rPr>
        <w:t>er</w:t>
      </w:r>
      <w:r w:rsidRPr="006942A0">
        <w:rPr>
          <w:rFonts w:ascii="Calibri" w:hAnsi="Calibri"/>
          <w:sz w:val="22"/>
          <w:szCs w:val="22"/>
        </w:rPr>
        <w:t xml:space="preserve"> </w:t>
      </w:r>
      <w:r w:rsidR="003A6147">
        <w:rPr>
          <w:rFonts w:ascii="Calibri" w:hAnsi="Calibri"/>
          <w:sz w:val="22"/>
          <w:szCs w:val="22"/>
        </w:rPr>
        <w:t xml:space="preserve">ikkje </w:t>
      </w:r>
      <w:r w:rsidRPr="006942A0">
        <w:rPr>
          <w:rFonts w:ascii="Calibri" w:hAnsi="Calibri"/>
          <w:sz w:val="22"/>
          <w:szCs w:val="22"/>
        </w:rPr>
        <w:t xml:space="preserve">budsjettert </w:t>
      </w:r>
      <w:r w:rsidR="003A6147">
        <w:rPr>
          <w:rFonts w:ascii="Calibri" w:hAnsi="Calibri"/>
          <w:sz w:val="22"/>
          <w:szCs w:val="22"/>
        </w:rPr>
        <w:t xml:space="preserve">med </w:t>
      </w:r>
      <w:r w:rsidR="00693A1F">
        <w:rPr>
          <w:rFonts w:ascii="Calibri" w:hAnsi="Calibri"/>
          <w:sz w:val="22"/>
          <w:szCs w:val="22"/>
        </w:rPr>
        <w:t xml:space="preserve">bruk </w:t>
      </w:r>
      <w:r w:rsidR="003A6147">
        <w:rPr>
          <w:rFonts w:ascii="Calibri" w:hAnsi="Calibri"/>
          <w:sz w:val="22"/>
          <w:szCs w:val="22"/>
        </w:rPr>
        <w:t>av</w:t>
      </w:r>
      <w:r w:rsidRPr="006942A0">
        <w:rPr>
          <w:rFonts w:ascii="Calibri" w:hAnsi="Calibri"/>
          <w:sz w:val="22"/>
          <w:szCs w:val="22"/>
        </w:rPr>
        <w:t xml:space="preserve"> disposisjonsfond </w:t>
      </w:r>
      <w:r w:rsidR="00A356F5">
        <w:rPr>
          <w:rFonts w:ascii="Calibri" w:hAnsi="Calibri"/>
          <w:sz w:val="22"/>
          <w:szCs w:val="22"/>
        </w:rPr>
        <w:t xml:space="preserve">i </w:t>
      </w:r>
      <w:r w:rsidRPr="006942A0">
        <w:rPr>
          <w:rFonts w:ascii="Calibri" w:hAnsi="Calibri"/>
          <w:sz w:val="22"/>
          <w:szCs w:val="22"/>
        </w:rPr>
        <w:t>rådmannen sit</w:t>
      </w:r>
      <w:r w:rsidR="00A356F5">
        <w:rPr>
          <w:rFonts w:ascii="Calibri" w:hAnsi="Calibri"/>
          <w:sz w:val="22"/>
          <w:szCs w:val="22"/>
        </w:rPr>
        <w:t>t framlegg til budsjett for 202</w:t>
      </w:r>
      <w:r w:rsidR="003A6147">
        <w:rPr>
          <w:rFonts w:ascii="Calibri" w:hAnsi="Calibri"/>
          <w:sz w:val="22"/>
          <w:szCs w:val="22"/>
        </w:rPr>
        <w:t>3</w:t>
      </w:r>
      <w:r w:rsidRPr="006942A0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I økonomiplanperioden er det </w:t>
      </w:r>
      <w:r w:rsidR="0088675C">
        <w:rPr>
          <w:rFonts w:ascii="Calibri" w:hAnsi="Calibri"/>
          <w:sz w:val="22"/>
          <w:szCs w:val="22"/>
        </w:rPr>
        <w:t>budsjettert med bruk av disposisjonsfondet alle år.</w:t>
      </w:r>
      <w:r w:rsidR="003A6147">
        <w:rPr>
          <w:rFonts w:ascii="Calibri" w:hAnsi="Calibri"/>
          <w:sz w:val="22"/>
          <w:szCs w:val="22"/>
        </w:rPr>
        <w:t xml:space="preserve"> (samla for perioden 2024-2026 4,0 mill.) </w:t>
      </w:r>
      <w:r w:rsidR="0088675C">
        <w:rPr>
          <w:rFonts w:ascii="Calibri" w:hAnsi="Calibri"/>
          <w:sz w:val="22"/>
          <w:szCs w:val="22"/>
        </w:rPr>
        <w:t xml:space="preserve"> </w:t>
      </w:r>
    </w:p>
    <w:p w:rsidR="00066A4C" w:rsidRPr="00C14DC5" w:rsidRDefault="00BB7BB7" w:rsidP="00066A4C">
      <w:pPr>
        <w:keepNext/>
        <w:numPr>
          <w:ilvl w:val="0"/>
          <w:numId w:val="4"/>
        </w:numPr>
        <w:spacing w:before="240" w:after="60"/>
        <w:ind w:left="0" w:firstLine="0"/>
        <w:outlineLvl w:val="1"/>
        <w:rPr>
          <w:rFonts w:ascii="Calibri" w:hAnsi="Calibri" w:cs="Arial"/>
          <w:b/>
          <w:bCs/>
          <w:iCs/>
          <w:smallCaps/>
          <w:color w:val="0070C0"/>
          <w:sz w:val="36"/>
          <w:szCs w:val="28"/>
        </w:rPr>
      </w:pPr>
      <w:r w:rsidRPr="00AA606E">
        <w:br w:type="page"/>
      </w:r>
      <w:bookmarkStart w:id="92" w:name="_Toc87968396"/>
      <w:bookmarkStart w:id="93" w:name="_Toc24965051"/>
      <w:bookmarkEnd w:id="91"/>
      <w:r w:rsidR="00066A4C" w:rsidRPr="00C14DC5">
        <w:rPr>
          <w:rFonts w:ascii="Calibri" w:hAnsi="Calibri" w:cs="Arial"/>
          <w:b/>
          <w:bCs/>
          <w:iCs/>
          <w:smallCaps/>
          <w:color w:val="0070C0"/>
          <w:sz w:val="36"/>
          <w:szCs w:val="28"/>
        </w:rPr>
        <w:t>ansvarsområda</w:t>
      </w:r>
      <w:bookmarkEnd w:id="92"/>
      <w:r w:rsidR="00C14DC5">
        <w:rPr>
          <w:rFonts w:ascii="Calibri" w:hAnsi="Calibri" w:cs="Arial"/>
          <w:b/>
          <w:bCs/>
          <w:iCs/>
          <w:smallCaps/>
          <w:color w:val="0070C0"/>
          <w:sz w:val="36"/>
          <w:szCs w:val="28"/>
        </w:rPr>
        <w:t xml:space="preserve"> </w:t>
      </w:r>
    </w:p>
    <w:p w:rsidR="00BB7BB7" w:rsidRPr="00066A4C" w:rsidRDefault="00BB7BB7" w:rsidP="005E0A3E">
      <w:pPr>
        <w:keepNext/>
        <w:numPr>
          <w:ilvl w:val="0"/>
          <w:numId w:val="4"/>
        </w:numPr>
        <w:spacing w:before="240" w:after="60"/>
        <w:ind w:left="0" w:firstLine="0"/>
        <w:outlineLvl w:val="1"/>
        <w:rPr>
          <w:rFonts w:ascii="Calibri" w:hAnsi="Calibri" w:cs="Arial"/>
          <w:b/>
          <w:bCs/>
          <w:sz w:val="28"/>
          <w:szCs w:val="26"/>
        </w:rPr>
      </w:pPr>
      <w:bookmarkStart w:id="94" w:name="_Toc87968397"/>
      <w:r w:rsidRPr="00066A4C">
        <w:rPr>
          <w:rFonts w:ascii="Calibri" w:hAnsi="Calibri" w:cs="Arial"/>
          <w:b/>
          <w:bCs/>
          <w:sz w:val="28"/>
          <w:szCs w:val="26"/>
        </w:rPr>
        <w:t>4.1. Ansvar 100 -110  Politisk styring</w:t>
      </w:r>
      <w:bookmarkEnd w:id="93"/>
      <w:bookmarkEnd w:id="94"/>
    </w:p>
    <w:p w:rsidR="00BB7BB7" w:rsidRPr="00DB671D" w:rsidRDefault="00BB7BB7" w:rsidP="00BB7BB7">
      <w:pPr>
        <w:rPr>
          <w:rFonts w:ascii="Arial" w:hAnsi="Arial"/>
          <w:sz w:val="20"/>
        </w:rPr>
      </w:pPr>
    </w:p>
    <w:p w:rsidR="00BB7BB7" w:rsidRPr="00DB671D" w:rsidRDefault="00C14DC5" w:rsidP="00BB7BB7">
      <w:pPr>
        <w:rPr>
          <w:rFonts w:ascii="Arial" w:hAnsi="Arial"/>
          <w:sz w:val="20"/>
        </w:rPr>
      </w:pPr>
      <w:r w:rsidRPr="00C14DC5">
        <w:rPr>
          <w:noProof/>
        </w:rPr>
        <w:drawing>
          <wp:inline distT="0" distB="0" distL="0" distR="0">
            <wp:extent cx="4580890" cy="225425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B7BB7" w:rsidRPr="00DB671D" w:rsidRDefault="00BB7BB7" w:rsidP="00BB7BB7">
      <w:pPr>
        <w:rPr>
          <w:rFonts w:ascii="Arial" w:hAnsi="Arial"/>
          <w:sz w:val="20"/>
        </w:rPr>
      </w:pPr>
      <w:r w:rsidRPr="00DB671D">
        <w:rPr>
          <w:rFonts w:ascii="Arial" w:hAnsi="Arial"/>
          <w:sz w:val="20"/>
        </w:rPr>
        <w:t>Ansvar 100</w:t>
      </w:r>
      <w:r>
        <w:rPr>
          <w:rFonts w:ascii="Arial" w:hAnsi="Arial"/>
          <w:sz w:val="20"/>
        </w:rPr>
        <w:t xml:space="preserve"> </w:t>
      </w:r>
      <w:r w:rsidRPr="00DB671D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</w:t>
      </w:r>
      <w:r w:rsidRPr="00DB671D">
        <w:rPr>
          <w:rFonts w:ascii="Arial" w:hAnsi="Arial"/>
          <w:sz w:val="20"/>
        </w:rPr>
        <w:t>110 inneheld desse tenestene:</w:t>
      </w:r>
    </w:p>
    <w:p w:rsidR="00BB7BB7" w:rsidRPr="00DB671D" w:rsidRDefault="00BB7BB7" w:rsidP="00BB7BB7">
      <w:pPr>
        <w:rPr>
          <w:rFonts w:ascii="Arial" w:hAnsi="Arial"/>
          <w:sz w:val="20"/>
        </w:rPr>
      </w:pPr>
    </w:p>
    <w:tbl>
      <w:tblPr>
        <w:tblW w:w="6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3660"/>
        <w:gridCol w:w="940"/>
        <w:gridCol w:w="920"/>
      </w:tblGrid>
      <w:tr w:rsidR="00C14DC5" w:rsidRPr="00C14DC5" w:rsidTr="00C14DC5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2023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2022</w:t>
            </w:r>
          </w:p>
        </w:tc>
      </w:tr>
      <w:tr w:rsidR="00C14DC5" w:rsidRPr="00C14DC5" w:rsidTr="00C14DC5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Beløp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Beløp</w:t>
            </w:r>
          </w:p>
        </w:tc>
      </w:tr>
      <w:tr w:rsidR="00C14DC5" w:rsidRPr="00C14DC5" w:rsidTr="00C14DC5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 xml:space="preserve"> 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T</w:t>
            </w:r>
            <w:r w:rsidR="00F819A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j</w:t>
            </w: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eneste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(1.000 kr)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(1.000 kr)</w:t>
            </w:r>
          </w:p>
        </w:tc>
      </w:tr>
      <w:tr w:rsidR="00C14DC5" w:rsidRPr="00C14DC5" w:rsidTr="00C14DC5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1000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Politiske utval</w:t>
            </w:r>
            <w:r w:rsidR="007715A8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g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1 609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1 563</w:t>
            </w:r>
          </w:p>
        </w:tc>
      </w:tr>
      <w:tr w:rsidR="00C14DC5" w:rsidRPr="00C14DC5" w:rsidTr="00C14DC5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1005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Politiske parti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33</w:t>
            </w:r>
          </w:p>
        </w:tc>
      </w:tr>
      <w:tr w:rsidR="00C14DC5" w:rsidRPr="00C14DC5" w:rsidTr="00C14DC5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1010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Val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0</w:t>
            </w:r>
          </w:p>
        </w:tc>
      </w:tr>
      <w:tr w:rsidR="00C14DC5" w:rsidRPr="00C14DC5" w:rsidTr="00C14DC5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1100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Kontrollutval</w:t>
            </w:r>
            <w:r w:rsidR="00F819AB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158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168</w:t>
            </w:r>
          </w:p>
        </w:tc>
      </w:tr>
      <w:tr w:rsidR="00C14DC5" w:rsidRPr="00C14DC5" w:rsidTr="00C14DC5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color w:val="000000"/>
                <w:sz w:val="16"/>
                <w:szCs w:val="16"/>
                <w:lang w:val="nb-NO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Sum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1 878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14DC5" w:rsidRPr="00C14DC5" w:rsidRDefault="00C14DC5" w:rsidP="00C14DC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</w:pPr>
            <w:r w:rsidRPr="00C14DC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nb-NO"/>
              </w:rPr>
              <w:t>1 764</w:t>
            </w:r>
          </w:p>
        </w:tc>
      </w:tr>
    </w:tbl>
    <w:p w:rsidR="00C14DC5" w:rsidRPr="00DB671D" w:rsidRDefault="00C14DC5" w:rsidP="00BB7BB7">
      <w:pPr>
        <w:rPr>
          <w:rFonts w:ascii="Arial" w:hAnsi="Arial"/>
          <w:sz w:val="20"/>
        </w:rPr>
      </w:pP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8"/>
        </w:rPr>
      </w:pPr>
      <w:bookmarkStart w:id="95" w:name="_Toc24965052"/>
      <w:bookmarkStart w:id="96" w:name="_Toc87968398"/>
      <w:r w:rsidRPr="004D1B7D">
        <w:rPr>
          <w:rFonts w:ascii="Calibri" w:hAnsi="Calibri" w:cs="Arial"/>
          <w:b/>
          <w:bCs/>
          <w:sz w:val="28"/>
          <w:szCs w:val="28"/>
        </w:rPr>
        <w:t>4.2. Ansvar 120 - 132 Administrativ leiing og fellesfunksjonar</w:t>
      </w:r>
      <w:bookmarkEnd w:id="95"/>
      <w:bookmarkEnd w:id="96"/>
    </w:p>
    <w:p w:rsidR="00BB7BB7" w:rsidRPr="00DB671D" w:rsidRDefault="00BB7BB7" w:rsidP="00BB7BB7">
      <w:pPr>
        <w:rPr>
          <w:rFonts w:ascii="Arial" w:hAnsi="Arial"/>
          <w:sz w:val="20"/>
        </w:rPr>
      </w:pPr>
      <w:r w:rsidRPr="00DB671D">
        <w:rPr>
          <w:rFonts w:ascii="Arial" w:hAnsi="Arial"/>
          <w:sz w:val="20"/>
        </w:rPr>
        <w:t xml:space="preserve"> </w:t>
      </w:r>
    </w:p>
    <w:p w:rsidR="00BB7BB7" w:rsidRPr="00DB671D" w:rsidRDefault="00C14DC5" w:rsidP="00BB7BB7">
      <w:pPr>
        <w:rPr>
          <w:rFonts w:ascii="Arial" w:hAnsi="Arial"/>
          <w:sz w:val="22"/>
        </w:rPr>
      </w:pPr>
      <w:r w:rsidRPr="00C14DC5">
        <w:rPr>
          <w:noProof/>
        </w:rPr>
        <w:drawing>
          <wp:inline distT="0" distB="0" distL="0" distR="0">
            <wp:extent cx="4580890" cy="234505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DB671D" w:rsidRDefault="00BB7BB7" w:rsidP="00BB7BB7">
      <w:pPr>
        <w:tabs>
          <w:tab w:val="num" w:pos="1770"/>
        </w:tabs>
        <w:rPr>
          <w:sz w:val="22"/>
          <w:szCs w:val="22"/>
        </w:rPr>
      </w:pPr>
    </w:p>
    <w:p w:rsidR="00F378C1" w:rsidRDefault="00F378C1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C14DC5" w:rsidRDefault="00C14DC5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C65761" w:rsidRDefault="00C65761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C65761" w:rsidRDefault="00C65761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C65761" w:rsidRDefault="00C65761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</w:p>
    <w:p w:rsidR="00BB7BB7" w:rsidRDefault="00BB7BB7" w:rsidP="00BB7BB7">
      <w:pPr>
        <w:tabs>
          <w:tab w:val="num" w:pos="1770"/>
        </w:tabs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>Ansvar 120 - 132 inneheld desse tenestene:</w:t>
      </w:r>
    </w:p>
    <w:p w:rsidR="00F819AB" w:rsidRPr="00DB671D" w:rsidRDefault="00F819AB" w:rsidP="00BB7BB7">
      <w:pPr>
        <w:tabs>
          <w:tab w:val="num" w:pos="1770"/>
        </w:tabs>
        <w:rPr>
          <w:rFonts w:ascii="Arial" w:hAnsi="Arial"/>
          <w:sz w:val="20"/>
        </w:rPr>
      </w:pPr>
    </w:p>
    <w:p w:rsidR="00BB7BB7" w:rsidRPr="00DB671D" w:rsidRDefault="004D27D7" w:rsidP="00BB7BB7">
      <w:pPr>
        <w:rPr>
          <w:rFonts w:ascii="Arial" w:hAnsi="Arial"/>
          <w:sz w:val="20"/>
        </w:rPr>
      </w:pPr>
      <w:r w:rsidRPr="004D27D7">
        <w:rPr>
          <w:noProof/>
        </w:rPr>
        <w:drawing>
          <wp:inline distT="0" distB="0" distL="0" distR="0">
            <wp:extent cx="4553585" cy="3823970"/>
            <wp:effectExtent l="0" t="0" r="0" b="5080"/>
            <wp:docPr id="9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0"/>
          <w:szCs w:val="26"/>
        </w:rPr>
      </w:pPr>
      <w:bookmarkStart w:id="97" w:name="_Toc24965053"/>
      <w:bookmarkStart w:id="98" w:name="_Toc87968399"/>
      <w:r w:rsidRPr="004D1B7D">
        <w:rPr>
          <w:rFonts w:ascii="Calibri" w:hAnsi="Calibri" w:cs="Arial"/>
          <w:b/>
          <w:bCs/>
          <w:sz w:val="28"/>
          <w:szCs w:val="26"/>
        </w:rPr>
        <w:t>4.3. Ansvar 200 Skule</w:t>
      </w:r>
      <w:bookmarkEnd w:id="97"/>
      <w:bookmarkEnd w:id="98"/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B7BB7" w:rsidRPr="00DB671D" w:rsidRDefault="00C14DC5" w:rsidP="00BB7BB7">
      <w:pPr>
        <w:rPr>
          <w:rFonts w:ascii="Arial" w:hAnsi="Arial"/>
          <w:sz w:val="22"/>
        </w:rPr>
      </w:pPr>
      <w:r w:rsidRPr="00C14DC5">
        <w:rPr>
          <w:noProof/>
        </w:rPr>
        <w:drawing>
          <wp:inline distT="0" distB="0" distL="0" distR="0">
            <wp:extent cx="4580890" cy="225425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9346DE" w:rsidRDefault="00BB7BB7" w:rsidP="00BB7BB7">
      <w:pPr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 xml:space="preserve">       </w:t>
      </w:r>
    </w:p>
    <w:p w:rsidR="00BB7BB7" w:rsidRDefault="00BB7BB7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C65761" w:rsidRDefault="00C65761" w:rsidP="00BB7BB7">
      <w:pPr>
        <w:rPr>
          <w:rFonts w:ascii="Calibri" w:hAnsi="Calibri"/>
          <w:sz w:val="22"/>
          <w:szCs w:val="22"/>
        </w:rPr>
      </w:pPr>
    </w:p>
    <w:p w:rsidR="00BB7BB7" w:rsidRPr="009346DE" w:rsidRDefault="00BB7BB7" w:rsidP="00BB7BB7">
      <w:pPr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>Ansvar 200 inneheld desse tenestene:</w:t>
      </w:r>
    </w:p>
    <w:p w:rsidR="00BB7BB7" w:rsidRPr="00DB671D" w:rsidRDefault="00BB7BB7" w:rsidP="00BB7BB7">
      <w:pPr>
        <w:rPr>
          <w:rFonts w:ascii="Arial" w:hAnsi="Arial"/>
          <w:sz w:val="20"/>
        </w:rPr>
      </w:pPr>
    </w:p>
    <w:p w:rsidR="00BB7BB7" w:rsidRPr="00DB671D" w:rsidRDefault="00C14DC5" w:rsidP="00BB7BB7">
      <w:pPr>
        <w:rPr>
          <w:b/>
          <w:sz w:val="22"/>
          <w:szCs w:val="22"/>
          <w:u w:val="single"/>
        </w:rPr>
      </w:pPr>
      <w:r w:rsidRPr="00C14DC5">
        <w:rPr>
          <w:noProof/>
        </w:rPr>
        <w:drawing>
          <wp:inline distT="0" distB="0" distL="0" distR="0">
            <wp:extent cx="3992880" cy="2109470"/>
            <wp:effectExtent l="0" t="0" r="7620" b="508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99" w:name="_Toc24965054"/>
      <w:bookmarkStart w:id="100" w:name="_Toc87968400"/>
      <w:r w:rsidRPr="004D1B7D">
        <w:rPr>
          <w:rFonts w:ascii="Calibri" w:hAnsi="Calibri" w:cs="Arial"/>
          <w:b/>
          <w:bCs/>
          <w:sz w:val="28"/>
          <w:szCs w:val="26"/>
        </w:rPr>
        <w:t>4.4. Ansvar 210 Barnehage</w:t>
      </w:r>
      <w:bookmarkEnd w:id="99"/>
      <w:bookmarkEnd w:id="100"/>
    </w:p>
    <w:p w:rsidR="00BB7BB7" w:rsidRPr="00DB671D" w:rsidRDefault="00BB7BB7" w:rsidP="00BB7BB7">
      <w:pPr>
        <w:rPr>
          <w:rFonts w:ascii="Arial" w:hAnsi="Arial"/>
          <w:sz w:val="20"/>
        </w:rPr>
      </w:pPr>
    </w:p>
    <w:p w:rsidR="00BB7BB7" w:rsidRPr="00DB671D" w:rsidRDefault="00C14DC5" w:rsidP="00BB7BB7">
      <w:pPr>
        <w:rPr>
          <w:rFonts w:ascii="Arial" w:hAnsi="Arial"/>
          <w:sz w:val="22"/>
        </w:rPr>
      </w:pPr>
      <w:r w:rsidRPr="00C14DC5">
        <w:rPr>
          <w:noProof/>
        </w:rPr>
        <w:drawing>
          <wp:inline distT="0" distB="0" distL="0" distR="0">
            <wp:extent cx="4580890" cy="225425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Default="00BB7BB7" w:rsidP="00BB7B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</w:t>
      </w:r>
      <w:r w:rsidR="0068502C">
        <w:rPr>
          <w:rFonts w:ascii="Calibri" w:hAnsi="Calibri"/>
          <w:sz w:val="22"/>
          <w:szCs w:val="22"/>
        </w:rPr>
        <w:tab/>
        <w:t xml:space="preserve">       </w:t>
      </w:r>
    </w:p>
    <w:p w:rsidR="00BB7BB7" w:rsidRPr="009346DE" w:rsidRDefault="00BB7BB7" w:rsidP="00BB7BB7">
      <w:pPr>
        <w:rPr>
          <w:rFonts w:ascii="Calibri" w:hAnsi="Calibri"/>
          <w:sz w:val="22"/>
          <w:szCs w:val="22"/>
        </w:rPr>
      </w:pPr>
    </w:p>
    <w:p w:rsidR="00BB7BB7" w:rsidRPr="009346DE" w:rsidRDefault="00BB7BB7" w:rsidP="00BB7BB7">
      <w:pPr>
        <w:rPr>
          <w:rFonts w:ascii="Calibri" w:hAnsi="Calibri"/>
          <w:sz w:val="22"/>
          <w:szCs w:val="22"/>
        </w:rPr>
      </w:pPr>
      <w:r w:rsidRPr="009346DE">
        <w:rPr>
          <w:rFonts w:ascii="Calibri" w:hAnsi="Calibri"/>
          <w:sz w:val="22"/>
          <w:szCs w:val="22"/>
        </w:rPr>
        <w:t>Ansvar 210 inneheld desse tenestene:</w:t>
      </w:r>
    </w:p>
    <w:p w:rsidR="00BB7BB7" w:rsidRPr="00DB671D" w:rsidRDefault="00BB7BB7" w:rsidP="00BB7BB7">
      <w:pPr>
        <w:rPr>
          <w:rFonts w:ascii="Arial" w:hAnsi="Arial"/>
          <w:sz w:val="20"/>
        </w:rPr>
      </w:pPr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B7BB7" w:rsidRDefault="00C14DC5" w:rsidP="00BB7BB7">
      <w:pPr>
        <w:rPr>
          <w:rFonts w:ascii="Arial" w:hAnsi="Arial"/>
          <w:sz w:val="22"/>
        </w:rPr>
      </w:pPr>
      <w:r w:rsidRPr="00C14DC5">
        <w:rPr>
          <w:noProof/>
        </w:rPr>
        <w:drawing>
          <wp:inline distT="0" distB="0" distL="0" distR="0">
            <wp:extent cx="3992880" cy="1720215"/>
            <wp:effectExtent l="0" t="0" r="762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1" w:rsidRDefault="00C65761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01" w:name="_Toc24965055"/>
      <w:bookmarkStart w:id="102" w:name="_Toc87968401"/>
    </w:p>
    <w:p w:rsidR="00C65761" w:rsidRDefault="00C65761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</w:p>
    <w:p w:rsidR="00BB7BB7" w:rsidRPr="00C65761" w:rsidRDefault="00BB7BB7" w:rsidP="00C65761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r w:rsidRPr="004D1B7D">
        <w:rPr>
          <w:rFonts w:ascii="Calibri" w:hAnsi="Calibri" w:cs="Arial"/>
          <w:b/>
          <w:bCs/>
          <w:sz w:val="28"/>
          <w:szCs w:val="26"/>
        </w:rPr>
        <w:t>4.5. Ansvar 220 Kultur</w:t>
      </w:r>
      <w:bookmarkEnd w:id="101"/>
      <w:r w:rsidRPr="004D1B7D">
        <w:rPr>
          <w:rFonts w:ascii="Calibri" w:hAnsi="Calibri" w:cs="Arial"/>
          <w:b/>
          <w:bCs/>
          <w:sz w:val="28"/>
          <w:szCs w:val="26"/>
        </w:rPr>
        <w:br/>
      </w:r>
      <w:bookmarkEnd w:id="102"/>
      <w:r w:rsidR="00B00FB9">
        <w:rPr>
          <w:rFonts w:ascii="Calibri" w:hAnsi="Calibri"/>
          <w:sz w:val="22"/>
          <w:szCs w:val="22"/>
        </w:rPr>
        <w:tab/>
        <w:t xml:space="preserve">        </w:t>
      </w:r>
    </w:p>
    <w:p w:rsidR="00D73362" w:rsidRDefault="00D73362" w:rsidP="00BB7BB7">
      <w:pPr>
        <w:rPr>
          <w:rFonts w:ascii="Calibri" w:hAnsi="Calibri"/>
          <w:sz w:val="22"/>
          <w:szCs w:val="22"/>
        </w:rPr>
      </w:pPr>
      <w:r w:rsidRPr="00D73362">
        <w:rPr>
          <w:noProof/>
        </w:rPr>
        <w:drawing>
          <wp:inline distT="0" distB="0" distL="0" distR="0">
            <wp:extent cx="4580890" cy="225425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DB671D" w:rsidRDefault="00BB7BB7" w:rsidP="00BB7BB7">
      <w:pPr>
        <w:rPr>
          <w:sz w:val="22"/>
          <w:szCs w:val="22"/>
        </w:rPr>
      </w:pPr>
    </w:p>
    <w:p w:rsidR="00087D37" w:rsidRDefault="00BB7BB7" w:rsidP="00087D37">
      <w:pPr>
        <w:rPr>
          <w:rFonts w:ascii="Calibri" w:hAnsi="Calibri"/>
          <w:sz w:val="22"/>
          <w:szCs w:val="22"/>
        </w:rPr>
      </w:pPr>
      <w:r w:rsidRPr="00AE3CF9">
        <w:rPr>
          <w:rFonts w:ascii="Calibri" w:hAnsi="Calibri"/>
          <w:sz w:val="22"/>
          <w:szCs w:val="22"/>
        </w:rPr>
        <w:t>Ansvar 220 inneheld desse tenestene:</w:t>
      </w:r>
      <w:bookmarkStart w:id="103" w:name="_Toc24965056"/>
      <w:bookmarkStart w:id="104" w:name="_Toc87968402"/>
    </w:p>
    <w:p w:rsidR="00087D37" w:rsidRDefault="00087D37" w:rsidP="00087D37">
      <w:pPr>
        <w:rPr>
          <w:rFonts w:ascii="Calibri" w:hAnsi="Calibri"/>
          <w:sz w:val="22"/>
          <w:szCs w:val="22"/>
        </w:rPr>
      </w:pPr>
    </w:p>
    <w:p w:rsidR="00087D37" w:rsidRPr="00087D37" w:rsidRDefault="00087D37" w:rsidP="00087D37">
      <w:pPr>
        <w:rPr>
          <w:rFonts w:ascii="Calibri" w:hAnsi="Calibri"/>
          <w:sz w:val="22"/>
          <w:szCs w:val="22"/>
        </w:rPr>
      </w:pPr>
      <w:r w:rsidRPr="00087D37">
        <w:rPr>
          <w:noProof/>
        </w:rPr>
        <w:drawing>
          <wp:inline distT="0" distB="0" distL="0" distR="0">
            <wp:extent cx="3992880" cy="3630295"/>
            <wp:effectExtent l="0" t="0" r="7620" b="825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37" w:rsidRDefault="00087D3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r w:rsidRPr="004D1B7D">
        <w:rPr>
          <w:rFonts w:ascii="Calibri" w:hAnsi="Calibri" w:cs="Arial"/>
          <w:b/>
          <w:bCs/>
          <w:sz w:val="28"/>
          <w:szCs w:val="26"/>
        </w:rPr>
        <w:t>4.</w:t>
      </w:r>
      <w:r w:rsidR="00D73362" w:rsidRPr="00D73362">
        <w:rPr>
          <w:rFonts w:ascii="Calibri" w:hAnsi="Calibri" w:cs="Arial"/>
          <w:b/>
          <w:bCs/>
          <w:sz w:val="28"/>
          <w:szCs w:val="26"/>
        </w:rPr>
        <w:t xml:space="preserve"> </w:t>
      </w:r>
      <w:r w:rsidRPr="004D1B7D">
        <w:rPr>
          <w:rFonts w:ascii="Calibri" w:hAnsi="Calibri" w:cs="Arial"/>
          <w:b/>
          <w:bCs/>
          <w:sz w:val="28"/>
          <w:szCs w:val="26"/>
        </w:rPr>
        <w:t xml:space="preserve">6. </w:t>
      </w:r>
      <w:r w:rsidR="00C65761">
        <w:rPr>
          <w:rFonts w:ascii="Calibri" w:hAnsi="Calibri" w:cs="Arial"/>
          <w:b/>
          <w:bCs/>
          <w:sz w:val="28"/>
          <w:szCs w:val="26"/>
        </w:rPr>
        <w:t xml:space="preserve">Ansvar 228 </w:t>
      </w:r>
      <w:r w:rsidRPr="004D1B7D">
        <w:rPr>
          <w:rFonts w:ascii="Calibri" w:hAnsi="Calibri" w:cs="Arial"/>
          <w:b/>
          <w:bCs/>
          <w:sz w:val="28"/>
          <w:szCs w:val="26"/>
        </w:rPr>
        <w:t>Flyktning</w:t>
      </w:r>
      <w:bookmarkEnd w:id="103"/>
      <w:bookmarkEnd w:id="104"/>
      <w:r w:rsidR="00C65761">
        <w:rPr>
          <w:rFonts w:ascii="Calibri" w:hAnsi="Calibri" w:cs="Arial"/>
          <w:b/>
          <w:bCs/>
          <w:sz w:val="28"/>
          <w:szCs w:val="26"/>
        </w:rPr>
        <w:t>eteneste</w:t>
      </w:r>
    </w:p>
    <w:p w:rsidR="00BB7BB7" w:rsidRDefault="00087D37" w:rsidP="00465F76">
      <w:pPr>
        <w:keepNext/>
        <w:spacing w:before="480" w:after="60"/>
        <w:outlineLvl w:val="2"/>
        <w:rPr>
          <w:noProof/>
          <w:lang w:eastAsia="nn-NO"/>
        </w:rPr>
      </w:pPr>
      <w:bookmarkStart w:id="105" w:name="_Toc529791970"/>
      <w:bookmarkStart w:id="106" w:name="_Toc529792329"/>
      <w:bookmarkStart w:id="107" w:name="_Toc24622066"/>
      <w:bookmarkStart w:id="108" w:name="_Toc24965058"/>
      <w:bookmarkStart w:id="109" w:name="_Toc55464274"/>
      <w:bookmarkStart w:id="110" w:name="_Toc55465054"/>
      <w:bookmarkStart w:id="111" w:name="_Toc55468458"/>
      <w:r w:rsidRPr="00087D37">
        <w:rPr>
          <w:noProof/>
        </w:rPr>
        <w:drawing>
          <wp:inline distT="0" distB="0" distL="0" distR="0">
            <wp:extent cx="4580890" cy="168402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5"/>
      <w:bookmarkEnd w:id="106"/>
      <w:bookmarkEnd w:id="107"/>
      <w:bookmarkEnd w:id="108"/>
      <w:bookmarkEnd w:id="109"/>
      <w:bookmarkEnd w:id="110"/>
      <w:bookmarkEnd w:id="111"/>
    </w:p>
    <w:p w:rsidR="00C65761" w:rsidRDefault="00C65761" w:rsidP="00BB7BB7">
      <w:pPr>
        <w:rPr>
          <w:noProof/>
          <w:lang w:eastAsia="nn-NO"/>
        </w:rPr>
      </w:pPr>
    </w:p>
    <w:p w:rsidR="00BB7BB7" w:rsidRDefault="00BB7BB7" w:rsidP="00BB7BB7">
      <w:pPr>
        <w:rPr>
          <w:rFonts w:ascii="Calibri" w:hAnsi="Calibri"/>
          <w:sz w:val="22"/>
          <w:szCs w:val="22"/>
          <w:lang w:val="nb-NO"/>
        </w:rPr>
      </w:pPr>
      <w:r w:rsidRPr="007F09EA">
        <w:rPr>
          <w:rFonts w:ascii="Calibri" w:hAnsi="Calibri"/>
          <w:sz w:val="22"/>
          <w:szCs w:val="22"/>
          <w:lang w:val="nb-NO"/>
        </w:rPr>
        <w:t>Ansvar 228 inneheld desse tenestene:</w:t>
      </w:r>
    </w:p>
    <w:p w:rsidR="000B7C1C" w:rsidRDefault="000B7C1C" w:rsidP="00BB7BB7">
      <w:pPr>
        <w:rPr>
          <w:noProof/>
          <w:lang w:eastAsia="nn-NO"/>
        </w:rPr>
      </w:pPr>
    </w:p>
    <w:p w:rsidR="00087D37" w:rsidRPr="007F09EA" w:rsidRDefault="00087D37" w:rsidP="00BB7BB7">
      <w:pPr>
        <w:rPr>
          <w:rFonts w:ascii="Calibri" w:hAnsi="Calibri"/>
          <w:sz w:val="22"/>
          <w:szCs w:val="22"/>
          <w:lang w:val="nb-NO"/>
        </w:rPr>
      </w:pPr>
      <w:r w:rsidRPr="00087D37">
        <w:rPr>
          <w:noProof/>
        </w:rPr>
        <w:drawing>
          <wp:inline distT="0" distB="0" distL="0" distR="0">
            <wp:extent cx="3992880" cy="1530350"/>
            <wp:effectExtent l="0" t="0" r="762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12" w:name="_Toc24965061"/>
      <w:bookmarkStart w:id="113" w:name="_Toc87968405"/>
      <w:r w:rsidRPr="004D1B7D">
        <w:rPr>
          <w:rFonts w:ascii="Calibri" w:hAnsi="Calibri" w:cs="Arial"/>
          <w:b/>
          <w:bCs/>
          <w:sz w:val="28"/>
          <w:szCs w:val="26"/>
        </w:rPr>
        <w:t xml:space="preserve">4.7 </w:t>
      </w:r>
      <w:r w:rsidR="00C65761">
        <w:rPr>
          <w:rFonts w:ascii="Calibri" w:hAnsi="Calibri" w:cs="Arial"/>
          <w:b/>
          <w:bCs/>
          <w:sz w:val="28"/>
          <w:szCs w:val="26"/>
        </w:rPr>
        <w:tab/>
        <w:t xml:space="preserve">Ansvar </w:t>
      </w:r>
      <w:r w:rsidRPr="004D1B7D">
        <w:rPr>
          <w:rFonts w:ascii="Calibri" w:hAnsi="Calibri" w:cs="Arial"/>
          <w:b/>
          <w:bCs/>
          <w:sz w:val="28"/>
          <w:szCs w:val="26"/>
        </w:rPr>
        <w:t>305 Familie og helse</w:t>
      </w:r>
      <w:bookmarkEnd w:id="112"/>
      <w:bookmarkEnd w:id="113"/>
    </w:p>
    <w:p w:rsidR="00BB7BB7" w:rsidRDefault="00BB7BB7" w:rsidP="00BB7BB7">
      <w:pPr>
        <w:rPr>
          <w:rFonts w:ascii="Arial" w:hAnsi="Arial"/>
          <w:sz w:val="20"/>
        </w:rPr>
      </w:pPr>
    </w:p>
    <w:p w:rsidR="005B7DFB" w:rsidRDefault="00E66810" w:rsidP="00BB7B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Det bl</w:t>
      </w:r>
      <w:r w:rsidR="009B5B0C">
        <w:rPr>
          <w:rFonts w:ascii="Calibri" w:hAnsi="Calibri"/>
          <w:sz w:val="22"/>
          <w:szCs w:val="22"/>
        </w:rPr>
        <w:t>ir tilsett ein ny lækjar i 2022, noko som isolert sett aukar lønnsutgiftene. M</w:t>
      </w:r>
      <w:r>
        <w:rPr>
          <w:rFonts w:ascii="Calibri" w:hAnsi="Calibri"/>
          <w:sz w:val="22"/>
          <w:szCs w:val="22"/>
        </w:rPr>
        <w:t>en inntektene aukar også</w:t>
      </w:r>
      <w:r w:rsidR="009C2D09">
        <w:rPr>
          <w:rFonts w:ascii="Calibri" w:hAnsi="Calibri"/>
          <w:sz w:val="22"/>
          <w:szCs w:val="22"/>
        </w:rPr>
        <w:t xml:space="preserve"> då kommunen sel tenester til interkommunal lækjarvakt. K</w:t>
      </w:r>
      <w:r>
        <w:rPr>
          <w:rFonts w:ascii="Calibri" w:hAnsi="Calibri"/>
          <w:sz w:val="22"/>
          <w:szCs w:val="22"/>
        </w:rPr>
        <w:t xml:space="preserve">jøp av </w:t>
      </w:r>
      <w:r w:rsidR="009C2D09">
        <w:rPr>
          <w:rFonts w:ascii="Calibri" w:hAnsi="Calibri"/>
          <w:sz w:val="22"/>
          <w:szCs w:val="22"/>
        </w:rPr>
        <w:t>lækjar</w:t>
      </w:r>
      <w:r>
        <w:rPr>
          <w:rFonts w:ascii="Calibri" w:hAnsi="Calibri"/>
          <w:sz w:val="22"/>
          <w:szCs w:val="22"/>
        </w:rPr>
        <w:t>tenester går ned frå 2021 til 2022.</w:t>
      </w:r>
      <w:r w:rsidR="009C2D09">
        <w:rPr>
          <w:rFonts w:ascii="Calibri" w:hAnsi="Calibri"/>
          <w:sz w:val="22"/>
          <w:szCs w:val="22"/>
        </w:rPr>
        <w:t xml:space="preserve"> </w:t>
      </w:r>
    </w:p>
    <w:p w:rsidR="005B7DFB" w:rsidRDefault="005B7DFB" w:rsidP="00BB7BB7">
      <w:pPr>
        <w:rPr>
          <w:rFonts w:ascii="Calibri" w:hAnsi="Calibri"/>
          <w:sz w:val="22"/>
          <w:szCs w:val="22"/>
        </w:rPr>
      </w:pPr>
    </w:p>
    <w:p w:rsidR="00087D37" w:rsidRDefault="00087D37" w:rsidP="00BB7BB7">
      <w:pPr>
        <w:rPr>
          <w:rFonts w:ascii="Calibri" w:hAnsi="Calibri"/>
          <w:sz w:val="22"/>
          <w:szCs w:val="22"/>
        </w:rPr>
      </w:pPr>
      <w:r w:rsidRPr="00087D37">
        <w:rPr>
          <w:noProof/>
        </w:rPr>
        <w:drawing>
          <wp:inline distT="0" distB="0" distL="0" distR="0">
            <wp:extent cx="4580890" cy="225425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37" w:rsidRDefault="00087D37" w:rsidP="00BB7BB7">
      <w:pPr>
        <w:rPr>
          <w:rFonts w:ascii="Calibri" w:hAnsi="Calibri"/>
          <w:sz w:val="22"/>
          <w:szCs w:val="22"/>
        </w:rPr>
      </w:pPr>
    </w:p>
    <w:p w:rsidR="00BB7BB7" w:rsidRDefault="00BB7BB7" w:rsidP="00BB7BB7">
      <w:pPr>
        <w:rPr>
          <w:noProof/>
          <w:lang w:eastAsia="nn-NO"/>
        </w:rPr>
      </w:pPr>
      <w:r w:rsidRPr="00B82406">
        <w:rPr>
          <w:rFonts w:ascii="Calibri" w:hAnsi="Calibri"/>
          <w:sz w:val="22"/>
          <w:szCs w:val="22"/>
        </w:rPr>
        <w:t>Ansvar 305 inneheld desse tenestene:</w:t>
      </w:r>
    </w:p>
    <w:p w:rsidR="00087D37" w:rsidRDefault="00087D37" w:rsidP="00BB7BB7">
      <w:pPr>
        <w:rPr>
          <w:rFonts w:ascii="Calibri" w:hAnsi="Calibri"/>
          <w:sz w:val="22"/>
          <w:szCs w:val="22"/>
        </w:rPr>
      </w:pPr>
    </w:p>
    <w:p w:rsidR="00087D37" w:rsidRDefault="00087D37" w:rsidP="00BB7BB7">
      <w:pPr>
        <w:rPr>
          <w:rFonts w:ascii="Calibri" w:hAnsi="Calibri"/>
          <w:sz w:val="22"/>
          <w:szCs w:val="22"/>
        </w:rPr>
      </w:pPr>
      <w:r w:rsidRPr="00087D37">
        <w:rPr>
          <w:noProof/>
        </w:rPr>
        <w:drawing>
          <wp:inline distT="0" distB="0" distL="0" distR="0">
            <wp:extent cx="3992880" cy="5911850"/>
            <wp:effectExtent l="0" t="0" r="762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37" w:rsidRDefault="00087D37" w:rsidP="00BB7BB7">
      <w:pPr>
        <w:rPr>
          <w:rFonts w:ascii="Calibri" w:hAnsi="Calibri"/>
          <w:sz w:val="22"/>
          <w:szCs w:val="22"/>
        </w:rPr>
      </w:pPr>
    </w:p>
    <w:p w:rsidR="00087D37" w:rsidRDefault="00087D37" w:rsidP="00BB7BB7">
      <w:pPr>
        <w:rPr>
          <w:rFonts w:ascii="Calibri" w:hAnsi="Calibri"/>
          <w:sz w:val="22"/>
          <w:szCs w:val="22"/>
        </w:rPr>
      </w:pP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14" w:name="_Toc24965062"/>
      <w:bookmarkStart w:id="115" w:name="_Toc87968406"/>
      <w:r w:rsidRPr="004D1B7D">
        <w:rPr>
          <w:rFonts w:ascii="Calibri" w:hAnsi="Calibri" w:cs="Arial"/>
          <w:b/>
          <w:bCs/>
          <w:sz w:val="28"/>
          <w:szCs w:val="26"/>
        </w:rPr>
        <w:t>4.8 Ansvar 315 Omsorg og rehabilitering</w:t>
      </w:r>
      <w:bookmarkEnd w:id="114"/>
      <w:bookmarkEnd w:id="115"/>
      <w:r w:rsidRPr="004D1B7D">
        <w:rPr>
          <w:rFonts w:ascii="Calibri" w:hAnsi="Calibri" w:cs="Arial"/>
          <w:b/>
          <w:bCs/>
          <w:sz w:val="28"/>
          <w:szCs w:val="26"/>
        </w:rPr>
        <w:t xml:space="preserve"> </w:t>
      </w:r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B7BB7" w:rsidRDefault="00FB1843" w:rsidP="00BB7BB7">
      <w:pPr>
        <w:rPr>
          <w:noProof/>
          <w:lang w:eastAsia="nn-NO"/>
        </w:rPr>
      </w:pPr>
      <w:r w:rsidRPr="00FB1843">
        <w:rPr>
          <w:noProof/>
        </w:rPr>
        <w:drawing>
          <wp:inline distT="0" distB="0" distL="0" distR="0">
            <wp:extent cx="4580890" cy="2254250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37" w:rsidRDefault="00087D37" w:rsidP="00BB7BB7">
      <w:pPr>
        <w:rPr>
          <w:noProof/>
          <w:lang w:eastAsia="nn-NO"/>
        </w:rPr>
      </w:pPr>
    </w:p>
    <w:p w:rsidR="00BB7BB7" w:rsidRPr="00B82406" w:rsidRDefault="00BB7BB7" w:rsidP="00BB7BB7">
      <w:pPr>
        <w:rPr>
          <w:rFonts w:ascii="Calibri" w:hAnsi="Calibri"/>
          <w:sz w:val="22"/>
          <w:szCs w:val="22"/>
        </w:rPr>
      </w:pPr>
      <w:r w:rsidRPr="00B82406">
        <w:rPr>
          <w:rFonts w:ascii="Calibri" w:hAnsi="Calibri"/>
          <w:sz w:val="22"/>
          <w:szCs w:val="22"/>
        </w:rPr>
        <w:tab/>
        <w:t xml:space="preserve">     </w:t>
      </w:r>
      <w:r w:rsidRPr="00B82406">
        <w:rPr>
          <w:rFonts w:ascii="Calibri" w:hAnsi="Calibri"/>
          <w:sz w:val="22"/>
          <w:szCs w:val="22"/>
        </w:rPr>
        <w:tab/>
      </w:r>
    </w:p>
    <w:p w:rsidR="00BB7BB7" w:rsidRPr="00DB671D" w:rsidRDefault="00BB7BB7" w:rsidP="00BB7BB7">
      <w:pPr>
        <w:rPr>
          <w:rFonts w:ascii="Arial" w:hAnsi="Arial"/>
          <w:sz w:val="20"/>
        </w:rPr>
      </w:pPr>
      <w:r w:rsidRPr="00B82406">
        <w:rPr>
          <w:rFonts w:ascii="Calibri" w:hAnsi="Calibri"/>
          <w:sz w:val="22"/>
          <w:szCs w:val="22"/>
        </w:rPr>
        <w:t>Ansvar 315 inneheld desse tenestene:</w:t>
      </w:r>
    </w:p>
    <w:p w:rsidR="00BB7BB7" w:rsidRDefault="00BB7BB7" w:rsidP="00BB7BB7">
      <w:pPr>
        <w:rPr>
          <w:noProof/>
          <w:lang w:eastAsia="nn-NO"/>
        </w:rPr>
      </w:pPr>
    </w:p>
    <w:p w:rsidR="00FB1843" w:rsidRPr="00DB671D" w:rsidRDefault="00FB1843" w:rsidP="00BB7BB7">
      <w:pPr>
        <w:rPr>
          <w:rFonts w:ascii="Arial" w:hAnsi="Arial"/>
          <w:sz w:val="20"/>
        </w:rPr>
      </w:pPr>
      <w:r w:rsidRPr="00FB1843">
        <w:rPr>
          <w:noProof/>
        </w:rPr>
        <w:drawing>
          <wp:inline distT="0" distB="0" distL="0" distR="0">
            <wp:extent cx="4508500" cy="3060065"/>
            <wp:effectExtent l="0" t="0" r="6350" b="6985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DB671D" w:rsidRDefault="00BB7BB7" w:rsidP="00BB7BB7">
      <w:pPr>
        <w:rPr>
          <w:rFonts w:ascii="Arial" w:hAnsi="Arial"/>
          <w:sz w:val="20"/>
        </w:rPr>
      </w:pPr>
    </w:p>
    <w:p w:rsidR="00BB7BB7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16" w:name="_Toc24965063"/>
      <w:bookmarkStart w:id="117" w:name="_Toc87968407"/>
      <w:r w:rsidRPr="004D1B7D">
        <w:rPr>
          <w:rFonts w:ascii="Calibri" w:hAnsi="Calibri" w:cs="Arial"/>
          <w:b/>
          <w:bCs/>
          <w:sz w:val="28"/>
          <w:szCs w:val="26"/>
        </w:rPr>
        <w:t>4.8. Ansvar 320 NAV</w:t>
      </w:r>
      <w:bookmarkEnd w:id="116"/>
      <w:bookmarkEnd w:id="117"/>
    </w:p>
    <w:p w:rsidR="00BB7BB7" w:rsidRPr="00087D37" w:rsidRDefault="00087D37" w:rsidP="00087D3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r w:rsidRPr="00087D37">
        <w:rPr>
          <w:noProof/>
        </w:rPr>
        <w:drawing>
          <wp:inline distT="0" distB="0" distL="0" distR="0" wp14:anchorId="4EF36A3D" wp14:editId="6B3F9580">
            <wp:extent cx="4580890" cy="1303655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Default="00BB7BB7" w:rsidP="00BB7BB7">
      <w:pPr>
        <w:rPr>
          <w:rFonts w:ascii="Arial" w:hAnsi="Arial"/>
          <w:sz w:val="22"/>
        </w:rPr>
      </w:pPr>
    </w:p>
    <w:p w:rsidR="00BB7BB7" w:rsidRDefault="00BB7BB7" w:rsidP="00BB7B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Ansvar 320</w:t>
      </w:r>
      <w:r w:rsidRPr="005D2A40">
        <w:rPr>
          <w:rFonts w:ascii="Calibri" w:hAnsi="Calibri"/>
          <w:sz w:val="22"/>
          <w:szCs w:val="22"/>
        </w:rPr>
        <w:t xml:space="preserve"> inneheld desse tenestene:</w:t>
      </w:r>
    </w:p>
    <w:p w:rsidR="00087D37" w:rsidRDefault="00087D37" w:rsidP="00BB7BB7">
      <w:pPr>
        <w:rPr>
          <w:rFonts w:ascii="Calibri" w:hAnsi="Calibri"/>
          <w:sz w:val="22"/>
          <w:szCs w:val="22"/>
        </w:rPr>
      </w:pPr>
    </w:p>
    <w:p w:rsidR="00087D37" w:rsidRDefault="00FB1843" w:rsidP="00BB7BB7">
      <w:pPr>
        <w:rPr>
          <w:rFonts w:ascii="Calibri" w:hAnsi="Calibri"/>
          <w:sz w:val="22"/>
          <w:szCs w:val="22"/>
        </w:rPr>
      </w:pPr>
      <w:r w:rsidRPr="00087D37">
        <w:rPr>
          <w:noProof/>
        </w:rPr>
        <w:drawing>
          <wp:inline distT="0" distB="0" distL="0" distR="0" wp14:anchorId="1F041964" wp14:editId="7B4ECFAA">
            <wp:extent cx="4508500" cy="1530350"/>
            <wp:effectExtent l="0" t="0" r="635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37" w:rsidRDefault="00087D37" w:rsidP="00BB7BB7">
      <w:pPr>
        <w:rPr>
          <w:rFonts w:ascii="Calibri" w:hAnsi="Calibri"/>
          <w:sz w:val="22"/>
          <w:szCs w:val="22"/>
        </w:rPr>
      </w:pPr>
    </w:p>
    <w:p w:rsidR="00087D37" w:rsidRDefault="00087D37" w:rsidP="00BB7BB7">
      <w:pPr>
        <w:rPr>
          <w:rFonts w:ascii="Calibri" w:hAnsi="Calibri"/>
          <w:sz w:val="22"/>
          <w:szCs w:val="22"/>
        </w:rPr>
      </w:pPr>
    </w:p>
    <w:p w:rsidR="00BB7BB7" w:rsidRDefault="00BB7BB7" w:rsidP="00BB7BB7"/>
    <w:p w:rsidR="00BB7BB7" w:rsidRPr="00995E03" w:rsidRDefault="00BB7BB7" w:rsidP="00995E03">
      <w:bookmarkStart w:id="118" w:name="_Toc24965064"/>
    </w:p>
    <w:p w:rsidR="00BB7BB7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2"/>
        </w:rPr>
      </w:pPr>
      <w:bookmarkStart w:id="119" w:name="_Toc87968408"/>
      <w:r>
        <w:rPr>
          <w:rFonts w:ascii="Calibri" w:hAnsi="Calibri" w:cs="Arial"/>
          <w:b/>
          <w:bCs/>
          <w:sz w:val="28"/>
          <w:szCs w:val="22"/>
        </w:rPr>
        <w:t>4.9 Ansvar 400 – 410</w:t>
      </w:r>
      <w:r w:rsidRPr="004D1B7D">
        <w:rPr>
          <w:rFonts w:ascii="Calibri" w:hAnsi="Calibri" w:cs="Arial"/>
          <w:b/>
          <w:bCs/>
          <w:sz w:val="28"/>
          <w:szCs w:val="22"/>
        </w:rPr>
        <w:t xml:space="preserve"> Plan</w:t>
      </w:r>
      <w:bookmarkEnd w:id="118"/>
      <w:r w:rsidR="00F65BFC">
        <w:rPr>
          <w:rFonts w:ascii="Calibri" w:hAnsi="Calibri" w:cs="Arial"/>
          <w:b/>
          <w:bCs/>
          <w:sz w:val="28"/>
          <w:szCs w:val="22"/>
        </w:rPr>
        <w:t>avdelinga</w:t>
      </w:r>
      <w:bookmarkEnd w:id="119"/>
    </w:p>
    <w:p w:rsidR="00FB1843" w:rsidRPr="004D1B7D" w:rsidRDefault="00FB1843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2"/>
        </w:rPr>
      </w:pPr>
      <w:r w:rsidRPr="00FB1843">
        <w:rPr>
          <w:noProof/>
        </w:rPr>
        <w:drawing>
          <wp:inline distT="0" distB="0" distL="0" distR="0">
            <wp:extent cx="4580890" cy="225425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68079B" w:rsidRDefault="00BB7BB7" w:rsidP="00BB7BB7">
      <w:pPr>
        <w:rPr>
          <w:rFonts w:ascii="Calibri" w:hAnsi="Calibri"/>
          <w:sz w:val="22"/>
          <w:szCs w:val="22"/>
        </w:rPr>
      </w:pPr>
      <w:r w:rsidRPr="0068079B">
        <w:rPr>
          <w:rFonts w:ascii="Calibri" w:hAnsi="Calibri"/>
          <w:sz w:val="22"/>
          <w:szCs w:val="22"/>
        </w:rPr>
        <w:t xml:space="preserve">  </w:t>
      </w:r>
    </w:p>
    <w:p w:rsidR="00BB7BB7" w:rsidRDefault="00BB7BB7" w:rsidP="00BB7B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Ansvar 400 - 410</w:t>
      </w:r>
      <w:r w:rsidRPr="005D2A40">
        <w:rPr>
          <w:rFonts w:ascii="Calibri" w:hAnsi="Calibri"/>
          <w:sz w:val="22"/>
          <w:szCs w:val="22"/>
        </w:rPr>
        <w:t xml:space="preserve"> inneheld desse tenestene</w:t>
      </w:r>
      <w:r w:rsidRPr="0068079B">
        <w:rPr>
          <w:rFonts w:ascii="Calibri" w:hAnsi="Calibri"/>
          <w:sz w:val="22"/>
          <w:szCs w:val="22"/>
        </w:rPr>
        <w:t>:</w:t>
      </w:r>
    </w:p>
    <w:p w:rsidR="00FB1843" w:rsidRPr="0068079B" w:rsidRDefault="00FB1843" w:rsidP="00BB7BB7">
      <w:pPr>
        <w:rPr>
          <w:rFonts w:ascii="Calibri" w:hAnsi="Calibri"/>
          <w:sz w:val="22"/>
          <w:szCs w:val="22"/>
        </w:rPr>
      </w:pPr>
      <w:r w:rsidRPr="00FB1843">
        <w:rPr>
          <w:noProof/>
        </w:rPr>
        <w:drawing>
          <wp:inline distT="0" distB="0" distL="0" distR="0">
            <wp:extent cx="3503930" cy="3820795"/>
            <wp:effectExtent l="0" t="0" r="1270" b="8255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4C3D4F" w:rsidRDefault="00BB7BB7" w:rsidP="00BB7BB7">
      <w:pPr>
        <w:rPr>
          <w:rFonts w:ascii="Arial" w:hAnsi="Arial"/>
          <w:sz w:val="20"/>
        </w:rPr>
      </w:pPr>
    </w:p>
    <w:p w:rsidR="00D1175E" w:rsidRDefault="00D1175E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20" w:name="_Toc24965065"/>
      <w:bookmarkStart w:id="121" w:name="_Toc87968409"/>
    </w:p>
    <w:p w:rsidR="00D1175E" w:rsidRDefault="00D1175E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</w:p>
    <w:p w:rsidR="00281AC4" w:rsidRDefault="00281AC4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r w:rsidRPr="004D1B7D">
        <w:rPr>
          <w:rFonts w:ascii="Calibri" w:hAnsi="Calibri" w:cs="Arial"/>
          <w:b/>
          <w:bCs/>
          <w:sz w:val="28"/>
          <w:szCs w:val="26"/>
        </w:rPr>
        <w:t xml:space="preserve">4.10 Ansvar </w:t>
      </w:r>
      <w:r>
        <w:rPr>
          <w:rFonts w:ascii="Calibri" w:hAnsi="Calibri" w:cs="Arial"/>
          <w:b/>
          <w:bCs/>
          <w:sz w:val="28"/>
          <w:szCs w:val="26"/>
        </w:rPr>
        <w:t xml:space="preserve">412 - </w:t>
      </w:r>
      <w:r w:rsidRPr="004D1B7D">
        <w:rPr>
          <w:rFonts w:ascii="Calibri" w:hAnsi="Calibri" w:cs="Arial"/>
          <w:b/>
          <w:bCs/>
          <w:sz w:val="28"/>
          <w:szCs w:val="26"/>
        </w:rPr>
        <w:t>420 Drift</w:t>
      </w:r>
      <w:bookmarkEnd w:id="120"/>
      <w:r w:rsidR="00867796">
        <w:rPr>
          <w:rFonts w:ascii="Calibri" w:hAnsi="Calibri" w:cs="Arial"/>
          <w:b/>
          <w:bCs/>
          <w:sz w:val="28"/>
          <w:szCs w:val="26"/>
        </w:rPr>
        <w:t>savdelinga</w:t>
      </w:r>
      <w:bookmarkEnd w:id="121"/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B7BB7" w:rsidRDefault="00FB1843" w:rsidP="00BB7BB7">
      <w:pPr>
        <w:rPr>
          <w:noProof/>
          <w:lang w:eastAsia="nn-NO"/>
        </w:rPr>
      </w:pPr>
      <w:r w:rsidRPr="00FB1843">
        <w:rPr>
          <w:noProof/>
        </w:rPr>
        <w:drawing>
          <wp:inline distT="0" distB="0" distL="0" distR="0">
            <wp:extent cx="4580890" cy="2200275"/>
            <wp:effectExtent l="0" t="0" r="0" b="9525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43" w:rsidRPr="00DB671D" w:rsidRDefault="00FB1843" w:rsidP="00BB7BB7">
      <w:pPr>
        <w:rPr>
          <w:rFonts w:ascii="Arial" w:hAnsi="Arial"/>
          <w:sz w:val="22"/>
        </w:rPr>
      </w:pPr>
    </w:p>
    <w:p w:rsidR="00BB7BB7" w:rsidRDefault="00BB7BB7" w:rsidP="00BB7BB7">
      <w:pPr>
        <w:rPr>
          <w:rFonts w:ascii="Arial" w:hAnsi="Arial"/>
          <w:sz w:val="20"/>
        </w:rPr>
      </w:pPr>
    </w:p>
    <w:p w:rsidR="00BB7BB7" w:rsidRDefault="00BB7BB7" w:rsidP="00BB7B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Ansvar 412 - 420</w:t>
      </w:r>
      <w:r w:rsidRPr="005D2A40">
        <w:rPr>
          <w:rFonts w:ascii="Calibri" w:hAnsi="Calibri"/>
          <w:sz w:val="22"/>
          <w:szCs w:val="22"/>
        </w:rPr>
        <w:t xml:space="preserve"> inneheld desse tenestene:</w:t>
      </w:r>
    </w:p>
    <w:p w:rsidR="00FB1843" w:rsidRDefault="00FB1843" w:rsidP="00BB7BB7">
      <w:pPr>
        <w:rPr>
          <w:rFonts w:ascii="Calibri" w:hAnsi="Calibri"/>
          <w:sz w:val="22"/>
          <w:szCs w:val="22"/>
        </w:rPr>
      </w:pPr>
    </w:p>
    <w:p w:rsidR="00FB1843" w:rsidRDefault="00FB1843" w:rsidP="00BB7BB7">
      <w:pPr>
        <w:rPr>
          <w:rFonts w:ascii="Calibri" w:hAnsi="Calibri"/>
          <w:sz w:val="22"/>
          <w:szCs w:val="22"/>
        </w:rPr>
      </w:pPr>
      <w:r w:rsidRPr="00FB1843">
        <w:rPr>
          <w:noProof/>
        </w:rPr>
        <w:drawing>
          <wp:inline distT="0" distB="0" distL="0" distR="0">
            <wp:extent cx="3549015" cy="6482080"/>
            <wp:effectExtent l="0" t="0" r="0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43" w:rsidRDefault="00FB1843" w:rsidP="00BB7BB7"/>
    <w:p w:rsidR="00BB7BB7" w:rsidRDefault="00BB7BB7" w:rsidP="00BB7BB7">
      <w:pPr>
        <w:rPr>
          <w:rFonts w:ascii="Calibri" w:hAnsi="Calibri"/>
          <w:sz w:val="22"/>
          <w:szCs w:val="22"/>
        </w:rPr>
      </w:pP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22" w:name="_Toc24965066"/>
      <w:bookmarkStart w:id="123" w:name="_Toc87968410"/>
      <w:r w:rsidRPr="004D1B7D">
        <w:rPr>
          <w:rFonts w:ascii="Calibri" w:hAnsi="Calibri" w:cs="Arial"/>
          <w:b/>
          <w:bCs/>
          <w:sz w:val="28"/>
          <w:szCs w:val="26"/>
        </w:rPr>
        <w:t>4.11 Ansvar 422 Energi kommunale bygg</w:t>
      </w:r>
      <w:bookmarkEnd w:id="122"/>
      <w:bookmarkEnd w:id="123"/>
    </w:p>
    <w:p w:rsidR="00BB7BB7" w:rsidRPr="00DB671D" w:rsidRDefault="00BB7BB7" w:rsidP="00BB7BB7">
      <w:pPr>
        <w:rPr>
          <w:rFonts w:ascii="Arial" w:hAnsi="Arial"/>
          <w:szCs w:val="24"/>
          <w:u w:val="single"/>
        </w:rPr>
      </w:pPr>
    </w:p>
    <w:p w:rsidR="00BB7BB7" w:rsidRDefault="00FB1843" w:rsidP="00BB7BB7">
      <w:pPr>
        <w:rPr>
          <w:noProof/>
          <w:lang w:eastAsia="nn-NO"/>
        </w:rPr>
      </w:pPr>
      <w:r w:rsidRPr="00FB1843">
        <w:rPr>
          <w:noProof/>
        </w:rPr>
        <w:drawing>
          <wp:inline distT="0" distB="0" distL="0" distR="0">
            <wp:extent cx="4580890" cy="1122680"/>
            <wp:effectExtent l="0" t="0" r="0" b="1270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43" w:rsidRDefault="00FB1843" w:rsidP="00BB7BB7">
      <w:pPr>
        <w:rPr>
          <w:rFonts w:ascii="Arial" w:hAnsi="Arial"/>
          <w:sz w:val="22"/>
          <w:lang w:val="nb-NO"/>
        </w:rPr>
      </w:pPr>
    </w:p>
    <w:p w:rsidR="00BB7BB7" w:rsidRDefault="00BB7BB7" w:rsidP="00BB7BB7">
      <w:pPr>
        <w:rPr>
          <w:rFonts w:ascii="Arial" w:hAnsi="Arial"/>
          <w:sz w:val="22"/>
          <w:lang w:val="nb-NO"/>
        </w:rPr>
      </w:pPr>
    </w:p>
    <w:p w:rsidR="00BB7BB7" w:rsidRDefault="00BB7BB7" w:rsidP="00BB7BB7">
      <w:r>
        <w:rPr>
          <w:rFonts w:ascii="Calibri" w:hAnsi="Calibri"/>
          <w:sz w:val="22"/>
          <w:szCs w:val="22"/>
        </w:rPr>
        <w:t>Ansvar 422</w:t>
      </w:r>
      <w:r w:rsidRPr="005D2A40">
        <w:rPr>
          <w:rFonts w:ascii="Calibri" w:hAnsi="Calibri"/>
          <w:sz w:val="22"/>
          <w:szCs w:val="22"/>
        </w:rPr>
        <w:t xml:space="preserve"> inneheld desse tenestene</w:t>
      </w:r>
      <w:r>
        <w:rPr>
          <w:rFonts w:ascii="Calibri" w:hAnsi="Calibri"/>
          <w:sz w:val="22"/>
          <w:szCs w:val="22"/>
        </w:rPr>
        <w:t>:</w:t>
      </w:r>
      <w:r w:rsidRPr="00645CF6">
        <w:t xml:space="preserve"> </w:t>
      </w:r>
    </w:p>
    <w:p w:rsidR="00FB1843" w:rsidRDefault="00FB1843" w:rsidP="00BB7BB7"/>
    <w:p w:rsidR="00BB7BB7" w:rsidRDefault="00FB1843" w:rsidP="00BB7BB7">
      <w:pPr>
        <w:rPr>
          <w:noProof/>
          <w:lang w:eastAsia="nn-NO"/>
        </w:rPr>
      </w:pPr>
      <w:r w:rsidRPr="00FB1843">
        <w:rPr>
          <w:noProof/>
        </w:rPr>
        <w:drawing>
          <wp:inline distT="0" distB="0" distL="0" distR="0">
            <wp:extent cx="3549015" cy="4580890"/>
            <wp:effectExtent l="0" t="0" r="0" b="0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43" w:rsidRDefault="00FB1843" w:rsidP="00BB7BB7">
      <w:pPr>
        <w:rPr>
          <w:rFonts w:ascii="Arial" w:hAnsi="Arial"/>
          <w:sz w:val="22"/>
        </w:rPr>
      </w:pPr>
    </w:p>
    <w:p w:rsidR="00FB1843" w:rsidRPr="002B20F9" w:rsidRDefault="00FB1843" w:rsidP="00BB7BB7">
      <w:pPr>
        <w:rPr>
          <w:rFonts w:ascii="Arial" w:hAnsi="Arial"/>
          <w:sz w:val="22"/>
        </w:rPr>
      </w:pP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24" w:name="_Toc24965067"/>
      <w:bookmarkStart w:id="125" w:name="_Toc87968411"/>
      <w:r w:rsidRPr="004D1B7D">
        <w:rPr>
          <w:rFonts w:ascii="Calibri" w:hAnsi="Calibri" w:cs="Arial"/>
          <w:b/>
          <w:bCs/>
          <w:sz w:val="28"/>
          <w:szCs w:val="26"/>
        </w:rPr>
        <w:t>4.12 Ansvar 500 Etnedal kyrkjelege fellesråd</w:t>
      </w:r>
      <w:bookmarkEnd w:id="124"/>
      <w:bookmarkEnd w:id="125"/>
    </w:p>
    <w:p w:rsidR="00BB7BB7" w:rsidRPr="00DB671D" w:rsidRDefault="00BB7BB7" w:rsidP="00BB7BB7">
      <w:pPr>
        <w:rPr>
          <w:rFonts w:ascii="Arial" w:hAnsi="Arial"/>
          <w:sz w:val="20"/>
        </w:rPr>
      </w:pPr>
    </w:p>
    <w:p w:rsidR="00BB7BB7" w:rsidRDefault="00FB1843" w:rsidP="00BB7BB7">
      <w:pPr>
        <w:rPr>
          <w:noProof/>
          <w:lang w:eastAsia="nn-NO"/>
        </w:rPr>
      </w:pPr>
      <w:r w:rsidRPr="00FB1843">
        <w:rPr>
          <w:noProof/>
        </w:rPr>
        <w:drawing>
          <wp:inline distT="0" distB="0" distL="0" distR="0">
            <wp:extent cx="4580890" cy="733425"/>
            <wp:effectExtent l="0" t="0" r="0" b="9525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43" w:rsidRPr="00DB671D" w:rsidRDefault="00FB1843" w:rsidP="00BB7BB7">
      <w:pPr>
        <w:rPr>
          <w:rFonts w:ascii="Arial" w:hAnsi="Arial"/>
          <w:sz w:val="20"/>
        </w:rPr>
      </w:pPr>
    </w:p>
    <w:p w:rsidR="00BB7BB7" w:rsidRPr="004D1B7D" w:rsidRDefault="00BB7BB7" w:rsidP="00BB7BB7">
      <w:pPr>
        <w:keepNext/>
        <w:spacing w:before="480" w:after="60"/>
        <w:outlineLvl w:val="2"/>
        <w:rPr>
          <w:rFonts w:ascii="Calibri" w:hAnsi="Calibri" w:cs="Arial"/>
          <w:b/>
          <w:bCs/>
          <w:sz w:val="28"/>
          <w:szCs w:val="26"/>
        </w:rPr>
      </w:pPr>
      <w:bookmarkStart w:id="126" w:name="_Toc24965068"/>
      <w:bookmarkStart w:id="127" w:name="_Toc87968412"/>
      <w:r w:rsidRPr="004D1B7D">
        <w:rPr>
          <w:rFonts w:ascii="Calibri" w:hAnsi="Calibri" w:cs="Arial"/>
          <w:b/>
          <w:bCs/>
          <w:sz w:val="28"/>
          <w:szCs w:val="26"/>
        </w:rPr>
        <w:t>4.13 Ansvar 800 Finansiering</w:t>
      </w:r>
      <w:bookmarkEnd w:id="126"/>
      <w:bookmarkEnd w:id="127"/>
      <w:r w:rsidR="00A753F8">
        <w:rPr>
          <w:rFonts w:ascii="Calibri" w:hAnsi="Calibri" w:cs="Arial"/>
          <w:b/>
          <w:bCs/>
          <w:sz w:val="28"/>
          <w:szCs w:val="26"/>
        </w:rPr>
        <w:t xml:space="preserve"> </w:t>
      </w:r>
    </w:p>
    <w:p w:rsidR="00BB7BB7" w:rsidRDefault="00BB7BB7" w:rsidP="00BB7BB7">
      <w:pPr>
        <w:rPr>
          <w:noProof/>
          <w:lang w:eastAsia="nn-NO"/>
        </w:rPr>
      </w:pPr>
    </w:p>
    <w:p w:rsidR="00FB1843" w:rsidRDefault="00FB1843" w:rsidP="00BB7BB7">
      <w:pPr>
        <w:rPr>
          <w:rFonts w:ascii="Arial" w:hAnsi="Arial"/>
          <w:sz w:val="22"/>
        </w:rPr>
      </w:pPr>
      <w:r w:rsidRPr="00FB1843">
        <w:rPr>
          <w:noProof/>
        </w:rPr>
        <w:drawing>
          <wp:inline distT="0" distB="0" distL="0" distR="0">
            <wp:extent cx="4580890" cy="2064385"/>
            <wp:effectExtent l="0" t="0" r="0" b="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43" w:rsidRDefault="00FB1843" w:rsidP="00BB7BB7">
      <w:pPr>
        <w:rPr>
          <w:rFonts w:ascii="Arial" w:hAnsi="Arial"/>
          <w:sz w:val="22"/>
        </w:rPr>
      </w:pPr>
    </w:p>
    <w:p w:rsidR="00BB7BB7" w:rsidRPr="004D27D7" w:rsidRDefault="00BB7BB7" w:rsidP="00BB7BB7">
      <w:pPr>
        <w:rPr>
          <w:rFonts w:ascii="Arial" w:hAnsi="Arial"/>
          <w:sz w:val="22"/>
        </w:rPr>
      </w:pPr>
    </w:p>
    <w:p w:rsidR="00BB7BB7" w:rsidRPr="00DB671D" w:rsidRDefault="00BB7BB7" w:rsidP="00BB7BB7">
      <w:pPr>
        <w:rPr>
          <w:rFonts w:ascii="Arial" w:hAnsi="Arial"/>
          <w:sz w:val="20"/>
        </w:rPr>
      </w:pPr>
      <w:r w:rsidRPr="00ED5E9D">
        <w:rPr>
          <w:rFonts w:ascii="Calibri" w:hAnsi="Calibri"/>
          <w:sz w:val="22"/>
          <w:szCs w:val="22"/>
        </w:rPr>
        <w:t>Ansvar 800 inneheld desse tenestene:</w:t>
      </w:r>
    </w:p>
    <w:p w:rsidR="00BB7BB7" w:rsidRDefault="00BB7BB7" w:rsidP="00BB7BB7">
      <w:pPr>
        <w:rPr>
          <w:noProof/>
          <w:lang w:eastAsia="nn-NO"/>
        </w:rPr>
      </w:pPr>
    </w:p>
    <w:p w:rsidR="00FB1843" w:rsidRDefault="004D27D7" w:rsidP="00BB7BB7">
      <w:pPr>
        <w:rPr>
          <w:noProof/>
          <w:lang w:eastAsia="nn-NO"/>
        </w:rPr>
      </w:pPr>
      <w:r w:rsidRPr="004D27D7">
        <w:rPr>
          <w:noProof/>
        </w:rPr>
        <w:drawing>
          <wp:inline distT="0" distB="0" distL="0" distR="0">
            <wp:extent cx="4553585" cy="3057525"/>
            <wp:effectExtent l="0" t="0" r="0" b="9525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43" w:rsidRDefault="00FB1843" w:rsidP="00BB7BB7"/>
    <w:p w:rsidR="00FB1843" w:rsidRDefault="00FB1843" w:rsidP="00BB7BB7"/>
    <w:p w:rsidR="00B1371B" w:rsidRDefault="00B1371B" w:rsidP="00BB7BB7">
      <w:pPr>
        <w:rPr>
          <w:rFonts w:asciiTheme="minorHAnsi" w:hAnsiTheme="minorHAnsi"/>
          <w:sz w:val="22"/>
          <w:szCs w:val="22"/>
        </w:rPr>
      </w:pPr>
    </w:p>
    <w:p w:rsidR="00BB7BB7" w:rsidRDefault="00BB7BB7" w:rsidP="00BB7BB7"/>
    <w:p w:rsidR="00BB7BB7" w:rsidRDefault="00BB7BB7" w:rsidP="00BB7BB7">
      <w:pPr>
        <w:rPr>
          <w:sz w:val="22"/>
          <w:szCs w:val="22"/>
        </w:rPr>
      </w:pPr>
    </w:p>
    <w:p w:rsidR="00BB7BB7" w:rsidRPr="004D1B7D" w:rsidRDefault="00BB7BB7" w:rsidP="00BB7BB7">
      <w:pPr>
        <w:rPr>
          <w:rFonts w:ascii="Calibri" w:hAnsi="Calibri" w:cs="Arial"/>
          <w:b/>
          <w:bCs/>
          <w:sz w:val="28"/>
          <w:szCs w:val="26"/>
        </w:rPr>
      </w:pPr>
      <w:r>
        <w:rPr>
          <w:sz w:val="22"/>
          <w:szCs w:val="22"/>
        </w:rPr>
        <w:br w:type="page"/>
      </w:r>
      <w:r w:rsidRPr="004D1B7D">
        <w:rPr>
          <w:rFonts w:ascii="Calibri" w:hAnsi="Calibri" w:cs="Arial"/>
          <w:b/>
          <w:bCs/>
          <w:sz w:val="28"/>
          <w:szCs w:val="26"/>
        </w:rPr>
        <w:t>4.14 Interkommunalt samarbeid</w:t>
      </w:r>
    </w:p>
    <w:p w:rsidR="00BB7BB7" w:rsidRDefault="00BB7BB7" w:rsidP="00BB7BB7">
      <w:pPr>
        <w:rPr>
          <w:rFonts w:ascii="Calibri" w:hAnsi="Calibri"/>
          <w:sz w:val="22"/>
          <w:szCs w:val="22"/>
        </w:rPr>
      </w:pPr>
      <w:r w:rsidRPr="00006824">
        <w:rPr>
          <w:rFonts w:ascii="Calibri" w:hAnsi="Calibri"/>
          <w:sz w:val="22"/>
          <w:szCs w:val="22"/>
        </w:rPr>
        <w:t xml:space="preserve">Etnedal kommune deltek i mange interkommunale samarbeid. Alle budsjettala er </w:t>
      </w:r>
      <w:r>
        <w:rPr>
          <w:rFonts w:ascii="Calibri" w:hAnsi="Calibri"/>
          <w:sz w:val="22"/>
          <w:szCs w:val="22"/>
        </w:rPr>
        <w:t>innarbeida slik dette framgå</w:t>
      </w:r>
      <w:r w:rsidR="00D1175E">
        <w:rPr>
          <w:rFonts w:ascii="Calibri" w:hAnsi="Calibri"/>
          <w:sz w:val="22"/>
          <w:szCs w:val="22"/>
        </w:rPr>
        <w:t>r</w:t>
      </w:r>
      <w:r>
        <w:rPr>
          <w:rFonts w:ascii="Calibri" w:hAnsi="Calibri"/>
          <w:sz w:val="22"/>
          <w:szCs w:val="22"/>
        </w:rPr>
        <w:t xml:space="preserve"> av tabellen nedanfor.</w:t>
      </w:r>
    </w:p>
    <w:p w:rsidR="0093232C" w:rsidRDefault="0093232C" w:rsidP="00BB7BB7">
      <w:pPr>
        <w:rPr>
          <w:rFonts w:ascii="Calibri" w:hAnsi="Calibri"/>
          <w:sz w:val="22"/>
          <w:szCs w:val="22"/>
        </w:rPr>
      </w:pPr>
    </w:p>
    <w:p w:rsidR="0093232C" w:rsidRDefault="00DA557F" w:rsidP="00BB7BB7">
      <w:pPr>
        <w:rPr>
          <w:rFonts w:ascii="Calibri" w:hAnsi="Calibri"/>
          <w:sz w:val="22"/>
          <w:szCs w:val="22"/>
        </w:rPr>
      </w:pPr>
      <w:r w:rsidRPr="00DA557F">
        <w:rPr>
          <w:noProof/>
        </w:rPr>
        <w:drawing>
          <wp:inline distT="0" distB="0" distL="0" distR="0">
            <wp:extent cx="5760085" cy="3298008"/>
            <wp:effectExtent l="0" t="0" r="0" b="0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2C" w:rsidRDefault="0093232C" w:rsidP="00BB7BB7">
      <w:pPr>
        <w:rPr>
          <w:rFonts w:ascii="Calibri" w:hAnsi="Calibri"/>
          <w:sz w:val="22"/>
          <w:szCs w:val="22"/>
        </w:rPr>
      </w:pPr>
    </w:p>
    <w:p w:rsidR="00BB7BB7" w:rsidRDefault="00BB7BB7" w:rsidP="00BB7BB7"/>
    <w:p w:rsidR="0069520B" w:rsidRPr="0069520B" w:rsidRDefault="0069520B" w:rsidP="0069520B">
      <w:pPr>
        <w:contextualSpacing/>
        <w:textAlignment w:val="baseline"/>
        <w:rPr>
          <w:rFonts w:ascii="Calibri" w:hAnsi="Calibri"/>
          <w:b/>
          <w:sz w:val="22"/>
          <w:szCs w:val="22"/>
          <w:u w:val="single"/>
        </w:rPr>
      </w:pPr>
      <w:r w:rsidRPr="0069520B">
        <w:rPr>
          <w:rFonts w:ascii="Calibri" w:hAnsi="Calibri"/>
          <w:b/>
          <w:sz w:val="22"/>
          <w:szCs w:val="22"/>
          <w:u w:val="single"/>
        </w:rPr>
        <w:t xml:space="preserve">Kommentarer til interkommunale samarbeid (§ 20-samarbeid) </w:t>
      </w:r>
    </w:p>
    <w:p w:rsidR="0069520B" w:rsidRDefault="0069520B" w:rsidP="0069520B">
      <w:pPr>
        <w:contextualSpacing/>
        <w:textAlignment w:val="baseline"/>
        <w:rPr>
          <w:rFonts w:ascii="Calibri" w:hAnsi="Calibri"/>
          <w:sz w:val="22"/>
          <w:szCs w:val="22"/>
        </w:rPr>
      </w:pPr>
    </w:p>
    <w:p w:rsidR="0069520B" w:rsidRPr="0069520B" w:rsidRDefault="0069520B" w:rsidP="0069520B">
      <w:pPr>
        <w:contextualSpacing/>
        <w:textAlignment w:val="baseline"/>
        <w:rPr>
          <w:rFonts w:asciiTheme="minorHAnsi" w:hAnsiTheme="minorHAnsi" w:cstheme="minorHAnsi"/>
          <w:color w:val="A53010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Driftsbudsjettene for samarbeid </w:t>
      </w: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er i hovedsak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 videreføring av samme driftsaktivitet som 2022, med beregnet lønnsøkning i kommunal sektor, med unntak endringer </w:t>
      </w: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nedenfor;</w:t>
      </w:r>
    </w:p>
    <w:p w:rsidR="0069520B" w:rsidRPr="0069520B" w:rsidRDefault="0069520B" w:rsidP="0069520B">
      <w:pPr>
        <w:spacing w:before="200"/>
        <w:textAlignment w:val="baseline"/>
        <w:rPr>
          <w:rFonts w:asciiTheme="minorHAnsi" w:hAnsiTheme="minorHAnsi" w:cstheme="minorHAnsi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 </w:t>
      </w: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PP - tjenesten 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 </w:t>
      </w:r>
      <w:r>
        <w:rPr>
          <w:rFonts w:asciiTheme="minorHAnsi" w:hAnsiTheme="minorHAnsi" w:cstheme="minorHAnsi"/>
          <w:sz w:val="22"/>
          <w:szCs w:val="22"/>
          <w:lang w:val="nb-NO"/>
        </w:rPr>
        <w:br/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Det er lagt inn en økning på 1 årsverk </w:t>
      </w: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i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 budsjett 2023</w:t>
      </w: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 til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 total</w:t>
      </w: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t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 9,85 årsverk. Dette utgjør en økning på </w:t>
      </w:r>
      <w:r w:rsidRPr="0069520B">
        <w:rPr>
          <w:rFonts w:asciiTheme="minorHAnsi" w:eastAsiaTheme="minorEastAsia" w:hAnsiTheme="minorHAnsi" w:cstheme="minorHAnsi"/>
          <w:bCs/>
          <w:color w:val="000000"/>
          <w:kern w:val="24"/>
          <w:sz w:val="22"/>
          <w:szCs w:val="22"/>
          <w:lang w:val="nb-NO"/>
        </w:rPr>
        <w:t>kr. 750</w:t>
      </w:r>
      <w:r>
        <w:rPr>
          <w:rFonts w:asciiTheme="minorHAnsi" w:eastAsiaTheme="minorEastAsia" w:hAnsiTheme="minorHAnsi" w:cstheme="minorHAnsi"/>
          <w:bCs/>
          <w:color w:val="000000"/>
          <w:kern w:val="24"/>
          <w:sz w:val="22"/>
          <w:szCs w:val="22"/>
          <w:lang w:val="nb-NO"/>
        </w:rPr>
        <w:t>.000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 i 202</w:t>
      </w: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3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. </w:t>
      </w:r>
    </w:p>
    <w:p w:rsidR="0069520B" w:rsidRPr="0069520B" w:rsidRDefault="0069520B" w:rsidP="0069520B">
      <w:pPr>
        <w:spacing w:before="200"/>
        <w:textAlignment w:val="baseline"/>
        <w:rPr>
          <w:rFonts w:asciiTheme="minorHAnsi" w:hAnsiTheme="minorHAnsi" w:cstheme="minorHAnsi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VLMS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 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br/>
        <w:t>De regionale tjenestene på VLMS videreføres på dagens nivå, med følgende unntak. </w:t>
      </w:r>
    </w:p>
    <w:p w:rsidR="0069520B" w:rsidRPr="0069520B" w:rsidRDefault="0069520B" w:rsidP="004A16BC">
      <w:pPr>
        <w:spacing w:before="200"/>
        <w:ind w:left="708"/>
        <w:textAlignment w:val="baseline"/>
        <w:rPr>
          <w:rFonts w:asciiTheme="minorHAnsi" w:hAnsiTheme="minorHAnsi" w:cstheme="minorHAnsi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Valdres legevakt </w:t>
      </w: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br/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Det er for perioden 01.09.22 – 31.08.23 tilsatt lege ved Valdres legevakt. </w:t>
      </w:r>
      <w:r w:rsidR="004A16B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Ø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kning med kr. 1,800</w:t>
      </w:r>
      <w:r w:rsidR="004A16B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.000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.   </w:t>
      </w:r>
    </w:p>
    <w:p w:rsidR="0069520B" w:rsidRPr="0069520B" w:rsidRDefault="0069520B" w:rsidP="004A16BC">
      <w:pPr>
        <w:spacing w:before="200"/>
        <w:ind w:left="708"/>
        <w:textAlignment w:val="baseline"/>
        <w:rPr>
          <w:rFonts w:asciiTheme="minorHAnsi" w:hAnsiTheme="minorHAnsi" w:cstheme="minorHAnsi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Intermediæravdelingen  </w:t>
      </w: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br/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Bortfall av medfinansiering fra SI av IMA-lege, økning i utgift kr. 400’. </w:t>
      </w:r>
    </w:p>
    <w:p w:rsidR="0069520B" w:rsidRPr="0069520B" w:rsidRDefault="0069520B" w:rsidP="004A16BC">
      <w:pPr>
        <w:spacing w:before="200"/>
        <w:ind w:firstLine="708"/>
        <w:textAlignment w:val="baseline"/>
        <w:rPr>
          <w:rFonts w:asciiTheme="minorHAnsi" w:hAnsiTheme="minorHAnsi" w:cstheme="minorHAnsi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Regional kreftkoordinator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 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br/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ab/>
        <w:t>Ingen endring i tjenesten.  </w:t>
      </w:r>
    </w:p>
    <w:p w:rsidR="0069520B" w:rsidRPr="0069520B" w:rsidRDefault="0069520B" w:rsidP="004A16BC">
      <w:pPr>
        <w:spacing w:before="200"/>
        <w:ind w:firstLine="708"/>
        <w:textAlignment w:val="baseline"/>
        <w:rPr>
          <w:rFonts w:asciiTheme="minorHAnsi" w:hAnsiTheme="minorHAnsi" w:cstheme="minorHAnsi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NAV Valdres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 </w:t>
      </w:r>
    </w:p>
    <w:p w:rsidR="0069520B" w:rsidRPr="0069520B" w:rsidRDefault="0069520B" w:rsidP="004A16BC">
      <w:pPr>
        <w:spacing w:before="200"/>
        <w:ind w:left="705"/>
        <w:textAlignment w:val="baseline"/>
        <w:rPr>
          <w:rFonts w:asciiTheme="minorHAnsi" w:hAnsiTheme="minorHAnsi" w:cstheme="minorHAnsi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Ingen endring i tjenestetilbudet. Ny NAV-leder er kommunalt ansatt mot statlig tidligere, slik at stillingsårsverk er økt til 17,3 årsverk på NAV Valdres. Ingen endring i 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ab/>
        <w:t>tiltaksbudsjettene. </w:t>
      </w:r>
    </w:p>
    <w:p w:rsidR="0069520B" w:rsidRPr="0069520B" w:rsidRDefault="0069520B" w:rsidP="004A16BC">
      <w:pPr>
        <w:spacing w:before="200"/>
        <w:ind w:left="705"/>
        <w:textAlignment w:val="baseline"/>
        <w:rPr>
          <w:rFonts w:asciiTheme="minorHAnsi" w:hAnsiTheme="minorHAnsi" w:cstheme="minorHAnsi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Barnevern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 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br/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ab/>
        <w:t>Økning med 1 å</w:t>
      </w:r>
      <w:r w:rsidR="004A16B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rsverk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 xml:space="preserve">, totalt antall årsverk er 18,6. </w:t>
      </w:r>
      <w:r w:rsidR="004A16B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Ø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kning kr. 750.</w:t>
      </w:r>
      <w:r w:rsidR="004A16B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000</w:t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 </w:t>
      </w:r>
    </w:p>
    <w:p w:rsidR="004A16BC" w:rsidRPr="0069520B" w:rsidRDefault="0069520B" w:rsidP="004A16BC">
      <w:pPr>
        <w:spacing w:before="200"/>
        <w:ind w:firstLine="705"/>
        <w:textAlignment w:val="baseline"/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</w:pP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Fact-team </w:t>
      </w: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br/>
      </w: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ab/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Ingen endring i tjenesten. </w:t>
      </w:r>
      <w:r w:rsidR="004A16B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br/>
      </w:r>
    </w:p>
    <w:p w:rsidR="0069520B" w:rsidRPr="0069520B" w:rsidRDefault="0069520B" w:rsidP="004A16BC">
      <w:pPr>
        <w:ind w:left="705"/>
        <w:rPr>
          <w:rFonts w:asciiTheme="minorHAnsi" w:hAnsiTheme="minorHAnsi" w:cstheme="minorHAnsi"/>
          <w:sz w:val="22"/>
          <w:szCs w:val="22"/>
        </w:rPr>
      </w:pP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t>Institusjonslokaler </w:t>
      </w:r>
      <w:r w:rsidRPr="0069520B">
        <w:rPr>
          <w:rFonts w:asciiTheme="minorHAnsi" w:eastAsiaTheme="minorEastAsia" w:hAnsiTheme="minorHAnsi" w:cstheme="minorHAnsi"/>
          <w:b/>
          <w:bCs/>
          <w:color w:val="000000"/>
          <w:kern w:val="24"/>
          <w:sz w:val="22"/>
          <w:szCs w:val="22"/>
          <w:lang w:val="nb-NO"/>
        </w:rPr>
        <w:br/>
      </w:r>
      <w:r w:rsidRPr="0069520B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Økning i husleie og fellesutgifter VLMS-E</w:t>
      </w:r>
      <w:r w:rsidR="004A16B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nb-NO"/>
        </w:rPr>
        <w:t>.</w:t>
      </w:r>
    </w:p>
    <w:p w:rsidR="00BB7BB7" w:rsidRPr="00845DB6" w:rsidRDefault="00BB7BB7" w:rsidP="00BB7BB7">
      <w:pPr>
        <w:rPr>
          <w:rFonts w:ascii="Calibri" w:hAnsi="Calibri"/>
          <w:sz w:val="22"/>
          <w:szCs w:val="22"/>
        </w:rPr>
      </w:pPr>
    </w:p>
    <w:p w:rsidR="00BB7BB7" w:rsidRPr="004D1B7D" w:rsidRDefault="00BB7BB7" w:rsidP="00BB7BB7">
      <w:pPr>
        <w:keepNext/>
        <w:numPr>
          <w:ilvl w:val="0"/>
          <w:numId w:val="5"/>
        </w:numPr>
        <w:spacing w:before="240" w:after="60"/>
        <w:ind w:left="0" w:firstLine="0"/>
        <w:outlineLvl w:val="1"/>
        <w:rPr>
          <w:rFonts w:ascii="Calibri" w:hAnsi="Calibri" w:cs="Arial"/>
          <w:b/>
          <w:bCs/>
          <w:iCs/>
          <w:smallCaps/>
          <w:sz w:val="36"/>
          <w:szCs w:val="28"/>
        </w:rPr>
      </w:pPr>
      <w:bookmarkStart w:id="128" w:name="_Toc24965069"/>
      <w:bookmarkStart w:id="129" w:name="_Toc87968413"/>
      <w:r w:rsidRPr="004D1B7D">
        <w:rPr>
          <w:rFonts w:ascii="Calibri" w:hAnsi="Calibri" w:cs="Arial"/>
          <w:b/>
          <w:bCs/>
          <w:iCs/>
          <w:smallCaps/>
          <w:sz w:val="36"/>
          <w:szCs w:val="28"/>
        </w:rPr>
        <w:t>Investeringsbudsjett 20</w:t>
      </w:r>
      <w:r>
        <w:rPr>
          <w:rFonts w:ascii="Calibri" w:hAnsi="Calibri" w:cs="Arial"/>
          <w:b/>
          <w:bCs/>
          <w:iCs/>
          <w:smallCaps/>
          <w:sz w:val="36"/>
          <w:szCs w:val="28"/>
        </w:rPr>
        <w:t>2</w:t>
      </w:r>
      <w:bookmarkEnd w:id="128"/>
      <w:bookmarkEnd w:id="129"/>
      <w:r w:rsidR="00C65761">
        <w:rPr>
          <w:rFonts w:ascii="Calibri" w:hAnsi="Calibri" w:cs="Arial"/>
          <w:b/>
          <w:bCs/>
          <w:iCs/>
          <w:smallCaps/>
          <w:sz w:val="36"/>
          <w:szCs w:val="28"/>
        </w:rPr>
        <w:t>3</w:t>
      </w:r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F3496" w:rsidRDefault="00BB7BB7" w:rsidP="00BB7BB7">
      <w:pPr>
        <w:rPr>
          <w:rFonts w:ascii="Calibri" w:hAnsi="Calibri"/>
          <w:sz w:val="22"/>
        </w:rPr>
      </w:pPr>
      <w:r w:rsidRPr="00B82406">
        <w:rPr>
          <w:rFonts w:ascii="Calibri" w:hAnsi="Calibri"/>
          <w:sz w:val="22"/>
        </w:rPr>
        <w:t xml:space="preserve">Etnedal kommune nyttar rettleiaren «Budsjettering av investeringer og avslutning av investeringsregnskapet» utgjeven av Kommunal- og regionaldepartementet i oktober 2011. </w:t>
      </w:r>
    </w:p>
    <w:p w:rsidR="00BB7BB7" w:rsidRPr="00B82406" w:rsidRDefault="00BB7BB7" w:rsidP="00BB7BB7">
      <w:pPr>
        <w:rPr>
          <w:rFonts w:ascii="Calibri" w:hAnsi="Calibri"/>
          <w:sz w:val="22"/>
        </w:rPr>
      </w:pPr>
      <w:r w:rsidRPr="00B82406">
        <w:rPr>
          <w:rFonts w:ascii="Calibri" w:hAnsi="Calibri"/>
          <w:sz w:val="22"/>
        </w:rPr>
        <w:t xml:space="preserve">I denne blir det presisert at investeringsbudsjettet skal vera eittårig. Det vil seia at det ikkje er høve til å vedta budsjettet for eit heilt prosjekt som går over fleire år i sin heilskap på fyrste året for prosjektet. Dersom eit prosjekt ikkje kjem i gang, eller utgiftene blir lægre enn ein hadde trudd på budsjettidspunktet, skal det gjerast budsjettendringar dette året slik at budsjettet er i samsvar med faktiske utgifter same år. Restbeløpet blir då rebudsjettert neste år. Det vil difor årleg bli lagt fram ei sak for kommunestyret før jul </w:t>
      </w:r>
      <w:r w:rsidRPr="00B31E13">
        <w:rPr>
          <w:rFonts w:ascii="Calibri" w:hAnsi="Calibri"/>
          <w:sz w:val="22"/>
        </w:rPr>
        <w:t>om budsjettendringar på investering</w:t>
      </w:r>
      <w:r w:rsidRPr="00B82406">
        <w:rPr>
          <w:rFonts w:ascii="Calibri" w:hAnsi="Calibri"/>
          <w:sz w:val="22"/>
        </w:rPr>
        <w:t xml:space="preserve"> .</w:t>
      </w:r>
    </w:p>
    <w:p w:rsidR="00BB7BB7" w:rsidRPr="00B82406" w:rsidRDefault="00BB7BB7" w:rsidP="00BB7BB7">
      <w:pPr>
        <w:rPr>
          <w:rFonts w:ascii="Calibri" w:hAnsi="Calibri"/>
          <w:sz w:val="22"/>
        </w:rPr>
      </w:pPr>
    </w:p>
    <w:p w:rsidR="00BB7BB7" w:rsidRPr="00B82406" w:rsidRDefault="00BB7BB7" w:rsidP="00BB7BB7">
      <w:pPr>
        <w:rPr>
          <w:rFonts w:ascii="Calibri" w:hAnsi="Calibri"/>
          <w:sz w:val="22"/>
        </w:rPr>
      </w:pPr>
      <w:r w:rsidRPr="00B82406">
        <w:rPr>
          <w:rFonts w:ascii="Calibri" w:hAnsi="Calibri"/>
          <w:sz w:val="22"/>
        </w:rPr>
        <w:t>Fyrst blir totaltala for investeringsbudsjettet presenterte, deretter kjem det ei meir detaljert oversikt under økonomiplanbolken.</w:t>
      </w:r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B7BB7" w:rsidRDefault="00C65761" w:rsidP="00BB7BB7">
      <w:pPr>
        <w:rPr>
          <w:rFonts w:ascii="Arial" w:hAnsi="Arial"/>
          <w:sz w:val="22"/>
        </w:rPr>
      </w:pPr>
      <w:r w:rsidRPr="00C65761">
        <w:rPr>
          <w:noProof/>
        </w:rPr>
        <w:drawing>
          <wp:inline distT="0" distB="0" distL="0" distR="0">
            <wp:extent cx="5218430" cy="6280785"/>
            <wp:effectExtent l="0" t="0" r="1270" b="5715"/>
            <wp:docPr id="87" name="Bil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6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1" w:rsidRDefault="00C65761" w:rsidP="00BB7BB7">
      <w:pPr>
        <w:rPr>
          <w:rFonts w:ascii="Calibri" w:hAnsi="Calibri"/>
          <w:sz w:val="22"/>
        </w:rPr>
      </w:pPr>
    </w:p>
    <w:p w:rsidR="00BB7BB7" w:rsidRPr="0011330E" w:rsidRDefault="00BB7BB7" w:rsidP="00BB7BB7">
      <w:pPr>
        <w:rPr>
          <w:rFonts w:ascii="Calibri" w:hAnsi="Calibri"/>
          <w:sz w:val="22"/>
        </w:rPr>
      </w:pPr>
      <w:r w:rsidRPr="0011330E">
        <w:rPr>
          <w:rFonts w:ascii="Calibri" w:hAnsi="Calibri"/>
          <w:sz w:val="22"/>
        </w:rPr>
        <w:t xml:space="preserve">Notar til investeringsbudsjettet </w:t>
      </w:r>
      <w:r>
        <w:rPr>
          <w:rFonts w:ascii="Calibri" w:hAnsi="Calibri"/>
          <w:sz w:val="22"/>
        </w:rPr>
        <w:t>202</w:t>
      </w:r>
      <w:r w:rsidR="00C65761">
        <w:rPr>
          <w:rFonts w:ascii="Calibri" w:hAnsi="Calibri"/>
          <w:sz w:val="22"/>
        </w:rPr>
        <w:t>3</w:t>
      </w:r>
      <w:r w:rsidRPr="0011330E">
        <w:rPr>
          <w:rFonts w:ascii="Calibri" w:hAnsi="Calibri"/>
          <w:sz w:val="22"/>
        </w:rPr>
        <w:t xml:space="preserve"> – sjå frå side </w:t>
      </w:r>
      <w:r w:rsidR="00E23311">
        <w:rPr>
          <w:rFonts w:ascii="Calibri" w:hAnsi="Calibri"/>
          <w:sz w:val="22"/>
        </w:rPr>
        <w:t>29</w:t>
      </w:r>
      <w:r w:rsidRPr="0011330E">
        <w:rPr>
          <w:rFonts w:ascii="Calibri" w:hAnsi="Calibri"/>
          <w:sz w:val="22"/>
        </w:rPr>
        <w:t xml:space="preserve"> og vidare.</w:t>
      </w:r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B7BB7" w:rsidRPr="004D1B7D" w:rsidRDefault="00BB7BB7" w:rsidP="00BB7BB7">
      <w:pPr>
        <w:keepNext/>
        <w:numPr>
          <w:ilvl w:val="0"/>
          <w:numId w:val="5"/>
        </w:numPr>
        <w:spacing w:before="240" w:after="60"/>
        <w:ind w:left="0" w:firstLine="0"/>
        <w:outlineLvl w:val="1"/>
        <w:rPr>
          <w:rFonts w:ascii="Calibri" w:hAnsi="Calibri" w:cs="Arial"/>
          <w:b/>
          <w:bCs/>
          <w:iCs/>
          <w:smallCaps/>
          <w:sz w:val="36"/>
          <w:szCs w:val="28"/>
        </w:rPr>
      </w:pPr>
      <w:r w:rsidRPr="00DB671D">
        <w:rPr>
          <w:rFonts w:ascii="Arial" w:hAnsi="Arial" w:cs="Arial"/>
          <w:b/>
          <w:bCs/>
          <w:iCs/>
          <w:smallCaps/>
          <w:sz w:val="36"/>
          <w:szCs w:val="28"/>
        </w:rPr>
        <w:br w:type="page"/>
      </w:r>
      <w:bookmarkStart w:id="130" w:name="_Toc24965070"/>
      <w:bookmarkStart w:id="131" w:name="_Toc87968414"/>
      <w:r w:rsidRPr="004D1B7D">
        <w:rPr>
          <w:rFonts w:ascii="Calibri" w:hAnsi="Calibri" w:cs="Arial"/>
          <w:b/>
          <w:bCs/>
          <w:iCs/>
          <w:smallCaps/>
          <w:sz w:val="36"/>
          <w:szCs w:val="28"/>
        </w:rPr>
        <w:t>Økonomiplan drift og investering 20</w:t>
      </w:r>
      <w:r>
        <w:rPr>
          <w:rFonts w:ascii="Calibri" w:hAnsi="Calibri" w:cs="Arial"/>
          <w:b/>
          <w:bCs/>
          <w:iCs/>
          <w:smallCaps/>
          <w:sz w:val="36"/>
          <w:szCs w:val="28"/>
        </w:rPr>
        <w:t>2</w:t>
      </w:r>
      <w:r w:rsidR="00BE79BD">
        <w:rPr>
          <w:rFonts w:ascii="Calibri" w:hAnsi="Calibri" w:cs="Arial"/>
          <w:b/>
          <w:bCs/>
          <w:iCs/>
          <w:smallCaps/>
          <w:sz w:val="36"/>
          <w:szCs w:val="28"/>
        </w:rPr>
        <w:t>3</w:t>
      </w:r>
      <w:r w:rsidRPr="004D1B7D">
        <w:rPr>
          <w:rFonts w:ascii="Calibri" w:hAnsi="Calibri" w:cs="Arial"/>
          <w:b/>
          <w:bCs/>
          <w:iCs/>
          <w:smallCaps/>
          <w:sz w:val="36"/>
          <w:szCs w:val="28"/>
        </w:rPr>
        <w:t xml:space="preserve"> – 202</w:t>
      </w:r>
      <w:bookmarkEnd w:id="130"/>
      <w:bookmarkEnd w:id="131"/>
      <w:r w:rsidR="00BE79BD">
        <w:rPr>
          <w:rFonts w:ascii="Calibri" w:hAnsi="Calibri" w:cs="Arial"/>
          <w:b/>
          <w:bCs/>
          <w:iCs/>
          <w:smallCaps/>
          <w:sz w:val="36"/>
          <w:szCs w:val="28"/>
        </w:rPr>
        <w:t>6</w:t>
      </w:r>
    </w:p>
    <w:p w:rsidR="00BB7BB7" w:rsidRPr="00DB671D" w:rsidRDefault="00BB7BB7" w:rsidP="00BB7BB7">
      <w:pPr>
        <w:rPr>
          <w:rFonts w:ascii="Arial" w:hAnsi="Arial"/>
          <w:sz w:val="22"/>
        </w:rPr>
      </w:pPr>
    </w:p>
    <w:p w:rsidR="00BB7BB7" w:rsidRPr="00B60A95" w:rsidRDefault="00BB7BB7" w:rsidP="00BB7BB7">
      <w:pPr>
        <w:rPr>
          <w:rFonts w:ascii="Calibri" w:hAnsi="Calibri"/>
          <w:sz w:val="22"/>
        </w:rPr>
      </w:pPr>
      <w:r w:rsidRPr="00B60A95">
        <w:rPr>
          <w:rFonts w:ascii="Calibri" w:hAnsi="Calibri"/>
          <w:sz w:val="22"/>
        </w:rPr>
        <w:t xml:space="preserve">Økonomiplan drift er </w:t>
      </w:r>
      <w:r>
        <w:rPr>
          <w:rFonts w:ascii="Calibri" w:hAnsi="Calibri"/>
          <w:sz w:val="22"/>
        </w:rPr>
        <w:t>ei vidareføring av drifta i 202</w:t>
      </w:r>
      <w:r w:rsidR="00BE79BD">
        <w:rPr>
          <w:rFonts w:ascii="Calibri" w:hAnsi="Calibri"/>
          <w:sz w:val="22"/>
        </w:rPr>
        <w:t>2</w:t>
      </w:r>
      <w:r w:rsidRPr="00B60A95">
        <w:rPr>
          <w:rFonts w:ascii="Calibri" w:hAnsi="Calibri"/>
          <w:sz w:val="22"/>
        </w:rPr>
        <w:t xml:space="preserve"> med kjende endringar i planperioden. Det er lagt inn desse føresetnadene: </w:t>
      </w:r>
    </w:p>
    <w:p w:rsidR="00BB7BB7" w:rsidRPr="00B60A95" w:rsidRDefault="00BB7BB7" w:rsidP="00BB7BB7">
      <w:pPr>
        <w:rPr>
          <w:rFonts w:ascii="Calibri" w:hAnsi="Calibri"/>
          <w:sz w:val="22"/>
        </w:rPr>
      </w:pPr>
    </w:p>
    <w:p w:rsidR="00BB7BB7" w:rsidRDefault="00BB7BB7" w:rsidP="00BB7BB7">
      <w:pPr>
        <w:numPr>
          <w:ilvl w:val="0"/>
          <w:numId w:val="2"/>
        </w:numPr>
        <w:rPr>
          <w:rFonts w:ascii="Calibri" w:hAnsi="Calibri"/>
          <w:sz w:val="22"/>
        </w:rPr>
      </w:pPr>
      <w:r w:rsidRPr="002C19C8">
        <w:rPr>
          <w:rFonts w:ascii="Calibri" w:hAnsi="Calibri"/>
          <w:sz w:val="22"/>
        </w:rPr>
        <w:t>avdrag og renter er rekna med utgangspunkt i framlegg til investeringsplan</w:t>
      </w:r>
    </w:p>
    <w:p w:rsidR="00BB7BB7" w:rsidRDefault="00BB7BB7" w:rsidP="00BB7BB7">
      <w:pPr>
        <w:numPr>
          <w:ilvl w:val="0"/>
          <w:numId w:val="2"/>
        </w:numPr>
        <w:rPr>
          <w:rFonts w:ascii="Calibri" w:hAnsi="Calibri"/>
          <w:sz w:val="22"/>
        </w:rPr>
      </w:pPr>
      <w:r w:rsidRPr="002C19C8">
        <w:rPr>
          <w:rFonts w:ascii="Calibri" w:hAnsi="Calibri"/>
          <w:sz w:val="22"/>
        </w:rPr>
        <w:t xml:space="preserve">årleg prisvekst i økonomiplanperioden er sett til </w:t>
      </w:r>
      <w:r w:rsidR="005778E3">
        <w:rPr>
          <w:rFonts w:ascii="Calibri" w:hAnsi="Calibri"/>
          <w:sz w:val="22"/>
        </w:rPr>
        <w:t>2,</w:t>
      </w:r>
      <w:r w:rsidR="00BE79BD">
        <w:rPr>
          <w:rFonts w:ascii="Calibri" w:hAnsi="Calibri"/>
          <w:sz w:val="22"/>
        </w:rPr>
        <w:t xml:space="preserve">8 </w:t>
      </w:r>
      <w:r>
        <w:rPr>
          <w:rFonts w:ascii="Calibri" w:hAnsi="Calibri"/>
          <w:sz w:val="22"/>
        </w:rPr>
        <w:t>%</w:t>
      </w:r>
      <w:r w:rsidRPr="002C19C8">
        <w:rPr>
          <w:rFonts w:ascii="Calibri" w:hAnsi="Calibri"/>
          <w:sz w:val="22"/>
        </w:rPr>
        <w:t>, men berre på postar der det ikkje er til å unngå</w:t>
      </w:r>
    </w:p>
    <w:p w:rsidR="00BE79BD" w:rsidRDefault="00BB7BB7" w:rsidP="004D0CC8">
      <w:pPr>
        <w:numPr>
          <w:ilvl w:val="0"/>
          <w:numId w:val="2"/>
        </w:numPr>
        <w:rPr>
          <w:rFonts w:ascii="Calibri" w:hAnsi="Calibri"/>
          <w:sz w:val="22"/>
        </w:rPr>
      </w:pPr>
      <w:r w:rsidRPr="00BE79BD">
        <w:rPr>
          <w:rFonts w:ascii="Calibri" w:hAnsi="Calibri"/>
          <w:sz w:val="22"/>
        </w:rPr>
        <w:t xml:space="preserve">lønnsvekst er lagt inn med </w:t>
      </w:r>
      <w:r w:rsidR="00E83ABF" w:rsidRPr="00BE79BD">
        <w:rPr>
          <w:rFonts w:ascii="Calibri" w:hAnsi="Calibri"/>
          <w:sz w:val="22"/>
        </w:rPr>
        <w:t>3,</w:t>
      </w:r>
      <w:r w:rsidR="00BE79BD" w:rsidRPr="00BE79BD">
        <w:rPr>
          <w:rFonts w:ascii="Calibri" w:hAnsi="Calibri"/>
          <w:sz w:val="22"/>
        </w:rPr>
        <w:t>9</w:t>
      </w:r>
      <w:r w:rsidRPr="00BE79BD">
        <w:rPr>
          <w:rFonts w:ascii="Calibri" w:hAnsi="Calibri"/>
          <w:sz w:val="22"/>
        </w:rPr>
        <w:t xml:space="preserve"> % i 202</w:t>
      </w:r>
      <w:r w:rsidR="00BE79BD" w:rsidRPr="00BE79BD">
        <w:rPr>
          <w:rFonts w:ascii="Calibri" w:hAnsi="Calibri"/>
          <w:sz w:val="22"/>
        </w:rPr>
        <w:t>4</w:t>
      </w:r>
      <w:r w:rsidRPr="00BE79BD">
        <w:rPr>
          <w:rFonts w:ascii="Calibri" w:hAnsi="Calibri"/>
          <w:sz w:val="22"/>
        </w:rPr>
        <w:t xml:space="preserve"> </w:t>
      </w:r>
      <w:r w:rsidR="005778E3" w:rsidRPr="00BE79BD">
        <w:rPr>
          <w:rFonts w:ascii="Calibri" w:hAnsi="Calibri"/>
          <w:sz w:val="22"/>
        </w:rPr>
        <w:t xml:space="preserve">og </w:t>
      </w:r>
      <w:r w:rsidR="00BE79BD" w:rsidRPr="00BE79BD">
        <w:rPr>
          <w:rFonts w:ascii="Calibri" w:hAnsi="Calibri"/>
          <w:sz w:val="22"/>
        </w:rPr>
        <w:t>3,7 % i 2025 og 2026</w:t>
      </w:r>
    </w:p>
    <w:p w:rsidR="00BB7BB7" w:rsidRPr="00BE79BD" w:rsidRDefault="00BB7BB7" w:rsidP="004D0CC8">
      <w:pPr>
        <w:numPr>
          <w:ilvl w:val="0"/>
          <w:numId w:val="2"/>
        </w:numPr>
        <w:rPr>
          <w:rFonts w:ascii="Calibri" w:hAnsi="Calibri"/>
          <w:sz w:val="22"/>
        </w:rPr>
      </w:pPr>
      <w:r w:rsidRPr="00BE79BD">
        <w:rPr>
          <w:rFonts w:ascii="Calibri" w:hAnsi="Calibri"/>
          <w:sz w:val="22"/>
        </w:rPr>
        <w:t xml:space="preserve">årleg vekst i skatteinntekter og rammetilskot er sett til </w:t>
      </w:r>
      <w:r w:rsidR="005778E3" w:rsidRPr="00BE79BD">
        <w:rPr>
          <w:rFonts w:ascii="Calibri" w:hAnsi="Calibri"/>
          <w:sz w:val="22"/>
        </w:rPr>
        <w:t>2,</w:t>
      </w:r>
      <w:r w:rsidR="00BE79BD">
        <w:rPr>
          <w:rFonts w:ascii="Calibri" w:hAnsi="Calibri"/>
          <w:sz w:val="22"/>
        </w:rPr>
        <w:t>5</w:t>
      </w:r>
      <w:r w:rsidRPr="00BE79BD">
        <w:rPr>
          <w:rFonts w:ascii="Calibri" w:hAnsi="Calibri"/>
          <w:sz w:val="22"/>
        </w:rPr>
        <w:t xml:space="preserve"> %</w:t>
      </w:r>
    </w:p>
    <w:p w:rsidR="00BE79BD" w:rsidRDefault="00BE79BD" w:rsidP="00BB7BB7">
      <w:pPr>
        <w:rPr>
          <w:rFonts w:ascii="Calibri" w:hAnsi="Calibri"/>
          <w:sz w:val="22"/>
        </w:rPr>
      </w:pPr>
    </w:p>
    <w:p w:rsidR="00BB7BB7" w:rsidRDefault="00BB7BB7" w:rsidP="00BB7BB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Der det ikkje er eigen note, er det desse føresetnadene som er lagt til grunn i tabellen nedanfor.</w:t>
      </w:r>
    </w:p>
    <w:p w:rsidR="00695762" w:rsidRDefault="00695762" w:rsidP="00BB7BB7">
      <w:pPr>
        <w:rPr>
          <w:rFonts w:ascii="Calibri" w:hAnsi="Calibri"/>
          <w:sz w:val="22"/>
        </w:rPr>
      </w:pPr>
    </w:p>
    <w:p w:rsidR="00695762" w:rsidRPr="00B60A95" w:rsidRDefault="00134078" w:rsidP="00BB7BB7">
      <w:pPr>
        <w:rPr>
          <w:rFonts w:ascii="Calibri" w:hAnsi="Calibri"/>
          <w:sz w:val="22"/>
        </w:rPr>
      </w:pPr>
      <w:r w:rsidRPr="00134078">
        <w:drawing>
          <wp:inline distT="0" distB="0" distL="0" distR="0">
            <wp:extent cx="5760085" cy="619838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1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Default="00BB7BB7" w:rsidP="00BB7BB7">
      <w:pPr>
        <w:rPr>
          <w:rFonts w:ascii="Calibri" w:hAnsi="Calibri"/>
          <w:sz w:val="22"/>
        </w:rPr>
      </w:pPr>
    </w:p>
    <w:p w:rsidR="00BB7BB7" w:rsidRDefault="00BB7BB7" w:rsidP="00BB7BB7">
      <w:pPr>
        <w:rPr>
          <w:rFonts w:ascii="Calibri" w:hAnsi="Calibri"/>
          <w:sz w:val="22"/>
          <w:szCs w:val="22"/>
        </w:rPr>
      </w:pPr>
    </w:p>
    <w:p w:rsidR="00BB7BB7" w:rsidRPr="00B60A95" w:rsidRDefault="00DF792C" w:rsidP="00BB7BB7">
      <w:pPr>
        <w:rPr>
          <w:rFonts w:ascii="Calibri" w:hAnsi="Calibri"/>
          <w:sz w:val="20"/>
        </w:rPr>
      </w:pPr>
      <w:r w:rsidRPr="00DF792C">
        <w:rPr>
          <w:noProof/>
        </w:rPr>
        <w:drawing>
          <wp:inline distT="0" distB="0" distL="0" distR="0">
            <wp:extent cx="5760085" cy="11366305"/>
            <wp:effectExtent l="0" t="0" r="0" b="6985"/>
            <wp:docPr id="71" name="Bil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3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B7" w:rsidRPr="00DB671D" w:rsidRDefault="00BB7BB7" w:rsidP="00BB7BB7">
      <w:pPr>
        <w:rPr>
          <w:rFonts w:ascii="Arial" w:hAnsi="Arial"/>
          <w:sz w:val="20"/>
        </w:rPr>
      </w:pPr>
    </w:p>
    <w:p w:rsidR="00B15CC2" w:rsidRDefault="00B15CC2" w:rsidP="00BB7BB7">
      <w:pPr>
        <w:rPr>
          <w:rFonts w:ascii="Arial" w:hAnsi="Arial"/>
          <w:sz w:val="20"/>
        </w:rPr>
      </w:pPr>
    </w:p>
    <w:p w:rsidR="00B15CC2" w:rsidRDefault="00DF792C" w:rsidP="00BB7BB7">
      <w:pPr>
        <w:rPr>
          <w:rFonts w:ascii="Arial" w:hAnsi="Arial"/>
          <w:sz w:val="20"/>
        </w:rPr>
      </w:pPr>
      <w:r w:rsidRPr="00DF792C">
        <w:rPr>
          <w:noProof/>
        </w:rPr>
        <w:drawing>
          <wp:inline distT="0" distB="0" distL="0" distR="0">
            <wp:extent cx="5760085" cy="6342806"/>
            <wp:effectExtent l="0" t="0" r="0" b="1270"/>
            <wp:docPr id="75" name="Bil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3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5E" w:rsidRDefault="00FA435E" w:rsidP="00BB7BB7">
      <w:pPr>
        <w:rPr>
          <w:rFonts w:ascii="Arial" w:hAnsi="Arial"/>
          <w:sz w:val="20"/>
        </w:rPr>
      </w:pPr>
    </w:p>
    <w:p w:rsidR="00DF792C" w:rsidRDefault="00DF792C" w:rsidP="00BB7BB7">
      <w:pPr>
        <w:rPr>
          <w:rFonts w:ascii="Arial" w:hAnsi="Arial"/>
          <w:sz w:val="20"/>
        </w:rPr>
      </w:pPr>
    </w:p>
    <w:p w:rsidR="00DF792C" w:rsidRDefault="00DF792C" w:rsidP="00BB7BB7">
      <w:pPr>
        <w:rPr>
          <w:rFonts w:ascii="Arial" w:hAnsi="Arial"/>
          <w:sz w:val="20"/>
        </w:rPr>
      </w:pPr>
    </w:p>
    <w:p w:rsidR="00DF792C" w:rsidRDefault="00DF792C" w:rsidP="00BB7BB7">
      <w:pPr>
        <w:rPr>
          <w:rFonts w:ascii="Arial" w:hAnsi="Arial"/>
          <w:sz w:val="20"/>
        </w:rPr>
      </w:pPr>
    </w:p>
    <w:p w:rsidR="00DF792C" w:rsidRDefault="00DF792C" w:rsidP="00BB7BB7">
      <w:pPr>
        <w:rPr>
          <w:rFonts w:ascii="Arial" w:hAnsi="Arial"/>
          <w:sz w:val="20"/>
        </w:rPr>
      </w:pPr>
    </w:p>
    <w:p w:rsidR="00DF792C" w:rsidRDefault="00DF792C" w:rsidP="00BB7BB7">
      <w:pPr>
        <w:rPr>
          <w:rFonts w:ascii="Arial" w:hAnsi="Arial"/>
          <w:sz w:val="20"/>
        </w:rPr>
      </w:pPr>
    </w:p>
    <w:p w:rsidR="00DF792C" w:rsidRDefault="00DF792C" w:rsidP="00BB7BB7">
      <w:pPr>
        <w:rPr>
          <w:rFonts w:ascii="Arial" w:hAnsi="Arial"/>
          <w:sz w:val="20"/>
        </w:rPr>
      </w:pPr>
    </w:p>
    <w:p w:rsidR="00FA435E" w:rsidRDefault="00FA435E" w:rsidP="00BB7BB7">
      <w:pPr>
        <w:rPr>
          <w:rFonts w:ascii="Arial" w:hAnsi="Arial"/>
          <w:sz w:val="20"/>
        </w:rPr>
      </w:pPr>
    </w:p>
    <w:p w:rsidR="00B15CC2" w:rsidRDefault="00B15CC2" w:rsidP="00BB7BB7">
      <w:pPr>
        <w:rPr>
          <w:rFonts w:ascii="Arial" w:hAnsi="Arial"/>
          <w:sz w:val="20"/>
        </w:rPr>
      </w:pPr>
    </w:p>
    <w:p w:rsidR="00B15CC2" w:rsidRDefault="00B15CC2" w:rsidP="00BB7BB7">
      <w:pPr>
        <w:rPr>
          <w:rFonts w:ascii="Arial" w:hAnsi="Arial"/>
          <w:sz w:val="20"/>
        </w:rPr>
      </w:pPr>
    </w:p>
    <w:p w:rsidR="00B15CC2" w:rsidRDefault="00B15CC2" w:rsidP="00BB7BB7">
      <w:pPr>
        <w:rPr>
          <w:rFonts w:ascii="Arial" w:hAnsi="Arial"/>
          <w:sz w:val="20"/>
        </w:rPr>
      </w:pPr>
    </w:p>
    <w:p w:rsidR="00B15CC2" w:rsidRDefault="003C44EE" w:rsidP="00BB7BB7">
      <w:pPr>
        <w:rPr>
          <w:rFonts w:ascii="Arial" w:hAnsi="Arial"/>
          <w:sz w:val="20"/>
        </w:rPr>
      </w:pPr>
      <w:r w:rsidRPr="003C44EE">
        <w:rPr>
          <w:rFonts w:ascii="Arial" w:hAnsi="Arial"/>
          <w:sz w:val="20"/>
        </w:rPr>
        <w:t xml:space="preserve"> </w:t>
      </w:r>
    </w:p>
    <w:p w:rsidR="00B15CC2" w:rsidRDefault="00B15CC2" w:rsidP="00BB7BB7">
      <w:pPr>
        <w:rPr>
          <w:noProof/>
          <w:lang w:eastAsia="nn-NO"/>
        </w:rPr>
      </w:pPr>
    </w:p>
    <w:p w:rsidR="00812351" w:rsidRDefault="00812351" w:rsidP="00BB7BB7">
      <w:pPr>
        <w:rPr>
          <w:noProof/>
          <w:lang w:eastAsia="nn-NO"/>
        </w:rPr>
      </w:pPr>
    </w:p>
    <w:p w:rsidR="00812351" w:rsidRDefault="00812351" w:rsidP="00BB7BB7">
      <w:pPr>
        <w:rPr>
          <w:rFonts w:ascii="Arial" w:hAnsi="Arial"/>
          <w:sz w:val="20"/>
        </w:rPr>
      </w:pPr>
    </w:p>
    <w:p w:rsidR="004605C5" w:rsidRDefault="003C44EE" w:rsidP="00BB7BB7">
      <w:pPr>
        <w:rPr>
          <w:rFonts w:ascii="Arial" w:hAnsi="Arial"/>
          <w:sz w:val="20"/>
        </w:rPr>
      </w:pPr>
      <w:r w:rsidRPr="003C44EE">
        <w:rPr>
          <w:rFonts w:ascii="Arial" w:hAnsi="Arial"/>
          <w:sz w:val="20"/>
        </w:rPr>
        <w:t xml:space="preserve">     </w:t>
      </w:r>
    </w:p>
    <w:p w:rsidR="0024348A" w:rsidRDefault="0024348A" w:rsidP="00BB7BB7">
      <w:pPr>
        <w:rPr>
          <w:rFonts w:ascii="Arial" w:hAnsi="Arial"/>
          <w:sz w:val="20"/>
        </w:rPr>
      </w:pPr>
    </w:p>
    <w:p w:rsidR="0024348A" w:rsidRDefault="0024348A" w:rsidP="00BB7BB7">
      <w:pPr>
        <w:rPr>
          <w:rFonts w:ascii="Arial" w:hAnsi="Arial"/>
          <w:sz w:val="20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  <w:bookmarkStart w:id="132" w:name="_Toc24965072"/>
      <w:bookmarkStart w:id="133" w:name="_Toc87968416"/>
      <w:r w:rsidRPr="00DF792C">
        <w:rPr>
          <w:noProof/>
        </w:rPr>
        <w:drawing>
          <wp:inline distT="0" distB="0" distL="0" distR="0">
            <wp:extent cx="5760085" cy="10021027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00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2C" w:rsidRDefault="0028135D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  <w:r w:rsidRPr="0028135D">
        <w:rPr>
          <w:noProof/>
        </w:rPr>
        <w:drawing>
          <wp:inline distT="0" distB="0" distL="0" distR="0">
            <wp:extent cx="5760085" cy="9444039"/>
            <wp:effectExtent l="0" t="0" r="0" b="5080"/>
            <wp:docPr id="80" name="Bil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4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2C" w:rsidRDefault="0028135D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  <w:r w:rsidRPr="0028135D">
        <w:rPr>
          <w:noProof/>
        </w:rPr>
        <w:drawing>
          <wp:inline distT="0" distB="0" distL="0" distR="0">
            <wp:extent cx="5760085" cy="9166040"/>
            <wp:effectExtent l="0" t="0" r="0" b="0"/>
            <wp:docPr id="81" name="Bil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1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p w:rsidR="00DF792C" w:rsidRDefault="00DF792C" w:rsidP="00760C28">
      <w:pPr>
        <w:keepNext/>
        <w:spacing w:before="240" w:after="60"/>
        <w:outlineLvl w:val="1"/>
        <w:rPr>
          <w:rFonts w:asciiTheme="minorHAnsi" w:hAnsiTheme="minorHAnsi"/>
          <w:sz w:val="36"/>
          <w:szCs w:val="36"/>
        </w:rPr>
      </w:pPr>
    </w:p>
    <w:bookmarkEnd w:id="132"/>
    <w:bookmarkEnd w:id="133"/>
    <w:p w:rsidR="002E2CA8" w:rsidRDefault="002E2CA8" w:rsidP="002E2CA8">
      <w:pPr>
        <w:autoSpaceDE w:val="0"/>
        <w:autoSpaceDN w:val="0"/>
        <w:adjustRightInd w:val="0"/>
        <w:rPr>
          <w:rFonts w:ascii="Arial" w:hAnsi="Arial" w:cs="Arial"/>
          <w:b/>
          <w:bCs/>
          <w:iCs/>
          <w:smallCaps/>
          <w:sz w:val="36"/>
          <w:szCs w:val="28"/>
        </w:rPr>
      </w:pPr>
    </w:p>
    <w:sectPr w:rsidR="002E2CA8" w:rsidSect="00BB7BB7">
      <w:footerReference w:type="default" r:id="rId53"/>
      <w:headerReference w:type="first" r:id="rId54"/>
      <w:pgSz w:w="11907" w:h="16840" w:code="9"/>
      <w:pgMar w:top="567" w:right="1418" w:bottom="1418" w:left="1418" w:header="567" w:footer="516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636" w:rsidRDefault="00B02636">
      <w:r>
        <w:separator/>
      </w:r>
    </w:p>
  </w:endnote>
  <w:endnote w:type="continuationSeparator" w:id="0">
    <w:p w:rsidR="00B02636" w:rsidRDefault="00B02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ithographLight">
    <w:charset w:val="00"/>
    <w:family w:val="decorative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CC8" w:rsidRDefault="004D0CC8">
    <w:pPr>
      <w:pStyle w:val="Bunntekst"/>
      <w:jc w:val="right"/>
    </w:pPr>
    <w:r>
      <w:fldChar w:fldCharType="begin"/>
    </w:r>
    <w:r>
      <w:instrText>PAGE   \* MERGEFORMAT</w:instrText>
    </w:r>
    <w:r>
      <w:fldChar w:fldCharType="separate"/>
    </w:r>
    <w:r w:rsidRPr="006405F9">
      <w:rPr>
        <w:noProof/>
        <w:lang w:val="nb-NO"/>
      </w:rPr>
      <w:t>2</w:t>
    </w:r>
    <w:r>
      <w:fldChar w:fldCharType="end"/>
    </w:r>
  </w:p>
  <w:p w:rsidR="004D0CC8" w:rsidRDefault="004D0CC8" w:rsidP="00FB4F4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636" w:rsidRDefault="00B02636">
      <w:r>
        <w:separator/>
      </w:r>
    </w:p>
  </w:footnote>
  <w:footnote w:type="continuationSeparator" w:id="0">
    <w:p w:rsidR="00B02636" w:rsidRDefault="00B02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CC8" w:rsidRDefault="004D0CC8">
    <w:pPr>
      <w:pStyle w:val="Topptekst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5B10C8"/>
    <w:multiLevelType w:val="hybridMultilevel"/>
    <w:tmpl w:val="0232999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C0808"/>
    <w:multiLevelType w:val="hybridMultilevel"/>
    <w:tmpl w:val="B44EB9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F128C"/>
    <w:multiLevelType w:val="hybridMultilevel"/>
    <w:tmpl w:val="83942282"/>
    <w:lvl w:ilvl="0" w:tplc="510233D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C3161"/>
    <w:multiLevelType w:val="hybridMultilevel"/>
    <w:tmpl w:val="0ECE56CA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BB21BF"/>
    <w:multiLevelType w:val="hybridMultilevel"/>
    <w:tmpl w:val="A684A46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B3C2D"/>
    <w:multiLevelType w:val="hybridMultilevel"/>
    <w:tmpl w:val="544C56F0"/>
    <w:lvl w:ilvl="0" w:tplc="614AEE6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70B0"/>
    <w:multiLevelType w:val="multilevel"/>
    <w:tmpl w:val="E65298F6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5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11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71" w:hanging="2160"/>
      </w:pPr>
      <w:rPr>
        <w:rFonts w:hint="default"/>
      </w:rPr>
    </w:lvl>
  </w:abstractNum>
  <w:abstractNum w:abstractNumId="8" w15:restartNumberingAfterBreak="0">
    <w:nsid w:val="210905CA"/>
    <w:multiLevelType w:val="hybridMultilevel"/>
    <w:tmpl w:val="BE428256"/>
    <w:lvl w:ilvl="0" w:tplc="717C42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D59C1"/>
    <w:multiLevelType w:val="hybridMultilevel"/>
    <w:tmpl w:val="35429D02"/>
    <w:lvl w:ilvl="0" w:tplc="C28278C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14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2B591D64"/>
    <w:multiLevelType w:val="hybridMultilevel"/>
    <w:tmpl w:val="8B801C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8582A"/>
    <w:multiLevelType w:val="hybridMultilevel"/>
    <w:tmpl w:val="15C4711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BC567C"/>
    <w:multiLevelType w:val="hybridMultilevel"/>
    <w:tmpl w:val="37CE41E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776EB9"/>
    <w:multiLevelType w:val="hybridMultilevel"/>
    <w:tmpl w:val="1E028FF8"/>
    <w:lvl w:ilvl="0" w:tplc="9E34C45C">
      <w:start w:val="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C55A5"/>
    <w:multiLevelType w:val="multilevel"/>
    <w:tmpl w:val="D5B4DD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44979B9"/>
    <w:multiLevelType w:val="hybridMultilevel"/>
    <w:tmpl w:val="E9A022C8"/>
    <w:lvl w:ilvl="0" w:tplc="9E34C45C">
      <w:start w:val="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43405"/>
    <w:multiLevelType w:val="hybridMultilevel"/>
    <w:tmpl w:val="C340FCD0"/>
    <w:lvl w:ilvl="0" w:tplc="EE20F31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55125"/>
    <w:multiLevelType w:val="hybridMultilevel"/>
    <w:tmpl w:val="71A0689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41A30"/>
    <w:multiLevelType w:val="hybridMultilevel"/>
    <w:tmpl w:val="321006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C6532"/>
    <w:multiLevelType w:val="multilevel"/>
    <w:tmpl w:val="248ECF0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AE74EEE"/>
    <w:multiLevelType w:val="multilevel"/>
    <w:tmpl w:val="BD04D83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 w15:restartNumberingAfterBreak="0">
    <w:nsid w:val="4C855B26"/>
    <w:multiLevelType w:val="hybridMultilevel"/>
    <w:tmpl w:val="D5CC98A2"/>
    <w:lvl w:ilvl="0" w:tplc="84AACC7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B27A2"/>
    <w:multiLevelType w:val="singleLevel"/>
    <w:tmpl w:val="465A48B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icrosoft Sans Serif" w:hAnsi="LithographLight" w:hint="default"/>
      </w:rPr>
    </w:lvl>
  </w:abstractNum>
  <w:abstractNum w:abstractNumId="23" w15:restartNumberingAfterBreak="0">
    <w:nsid w:val="539715FB"/>
    <w:multiLevelType w:val="hybridMultilevel"/>
    <w:tmpl w:val="D1A89E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2E1F18"/>
    <w:multiLevelType w:val="hybridMultilevel"/>
    <w:tmpl w:val="4B6251C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27964"/>
    <w:multiLevelType w:val="hybridMultilevel"/>
    <w:tmpl w:val="7B7E2F8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32B64"/>
    <w:multiLevelType w:val="hybridMultilevel"/>
    <w:tmpl w:val="50AA05D6"/>
    <w:lvl w:ilvl="0" w:tplc="2B66378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EA07E3"/>
    <w:multiLevelType w:val="hybridMultilevel"/>
    <w:tmpl w:val="D482F50C"/>
    <w:lvl w:ilvl="0" w:tplc="08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C06A5"/>
    <w:multiLevelType w:val="hybridMultilevel"/>
    <w:tmpl w:val="FFF8791A"/>
    <w:lvl w:ilvl="0" w:tplc="EF82E9B2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60D6B"/>
    <w:multiLevelType w:val="hybridMultilevel"/>
    <w:tmpl w:val="8A4E4002"/>
    <w:lvl w:ilvl="0" w:tplc="4EB88158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F32245"/>
    <w:multiLevelType w:val="hybridMultilevel"/>
    <w:tmpl w:val="D76A9314"/>
    <w:lvl w:ilvl="0" w:tplc="0340F86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6C366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922D6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1C112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D2506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58648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DECA8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56003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DCE7E4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71E774F8"/>
    <w:multiLevelType w:val="hybridMultilevel"/>
    <w:tmpl w:val="35AA138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324AC7"/>
    <w:multiLevelType w:val="hybridMultilevel"/>
    <w:tmpl w:val="DD4074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02234"/>
    <w:multiLevelType w:val="hybridMultilevel"/>
    <w:tmpl w:val="5F1E9D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9"/>
  </w:num>
  <w:num w:numId="4">
    <w:abstractNumId w:val="7"/>
  </w:num>
  <w:num w:numId="5">
    <w:abstractNumId w:val="20"/>
  </w:num>
  <w:num w:numId="6">
    <w:abstractNumId w:val="14"/>
  </w:num>
  <w:num w:numId="7">
    <w:abstractNumId w:val="11"/>
  </w:num>
  <w:num w:numId="8">
    <w:abstractNumId w:val="23"/>
  </w:num>
  <w:num w:numId="9">
    <w:abstractNumId w:val="22"/>
  </w:num>
  <w:num w:numId="10">
    <w:abstractNumId w:val="19"/>
  </w:num>
  <w:num w:numId="11">
    <w:abstractNumId w:val="33"/>
  </w:num>
  <w:num w:numId="12">
    <w:abstractNumId w:val="18"/>
  </w:num>
  <w:num w:numId="13">
    <w:abstractNumId w:val="2"/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5">
    <w:abstractNumId w:val="12"/>
  </w:num>
  <w:num w:numId="16">
    <w:abstractNumId w:val="10"/>
  </w:num>
  <w:num w:numId="17">
    <w:abstractNumId w:val="15"/>
  </w:num>
  <w:num w:numId="18">
    <w:abstractNumId w:val="27"/>
  </w:num>
  <w:num w:numId="19">
    <w:abstractNumId w:val="21"/>
  </w:num>
  <w:num w:numId="20">
    <w:abstractNumId w:val="16"/>
  </w:num>
  <w:num w:numId="21">
    <w:abstractNumId w:val="26"/>
  </w:num>
  <w:num w:numId="22">
    <w:abstractNumId w:val="5"/>
  </w:num>
  <w:num w:numId="23">
    <w:abstractNumId w:val="29"/>
  </w:num>
  <w:num w:numId="24">
    <w:abstractNumId w:val="32"/>
  </w:num>
  <w:num w:numId="25">
    <w:abstractNumId w:val="24"/>
  </w:num>
  <w:num w:numId="26">
    <w:abstractNumId w:val="1"/>
  </w:num>
  <w:num w:numId="27">
    <w:abstractNumId w:val="17"/>
  </w:num>
  <w:num w:numId="28">
    <w:abstractNumId w:val="28"/>
  </w:num>
  <w:num w:numId="29">
    <w:abstractNumId w:val="4"/>
  </w:num>
  <w:num w:numId="30">
    <w:abstractNumId w:val="25"/>
  </w:num>
  <w:num w:numId="31">
    <w:abstractNumId w:val="6"/>
  </w:num>
  <w:num w:numId="32">
    <w:abstractNumId w:val="3"/>
  </w:num>
  <w:num w:numId="33">
    <w:abstractNumId w:val="3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BB7"/>
    <w:rsid w:val="0000368F"/>
    <w:rsid w:val="00005090"/>
    <w:rsid w:val="00026742"/>
    <w:rsid w:val="0002716E"/>
    <w:rsid w:val="000300CE"/>
    <w:rsid w:val="00033919"/>
    <w:rsid w:val="000412FF"/>
    <w:rsid w:val="00044DE1"/>
    <w:rsid w:val="00066A4C"/>
    <w:rsid w:val="000706AD"/>
    <w:rsid w:val="0007224C"/>
    <w:rsid w:val="00074ED6"/>
    <w:rsid w:val="00075E03"/>
    <w:rsid w:val="00080643"/>
    <w:rsid w:val="00087D37"/>
    <w:rsid w:val="00091BFB"/>
    <w:rsid w:val="000B4E15"/>
    <w:rsid w:val="000B7C1C"/>
    <w:rsid w:val="000D2D32"/>
    <w:rsid w:val="000D7721"/>
    <w:rsid w:val="000E501E"/>
    <w:rsid w:val="000E64A2"/>
    <w:rsid w:val="00111EC9"/>
    <w:rsid w:val="00120393"/>
    <w:rsid w:val="00125811"/>
    <w:rsid w:val="00132AC5"/>
    <w:rsid w:val="00132CC1"/>
    <w:rsid w:val="00134078"/>
    <w:rsid w:val="001344FD"/>
    <w:rsid w:val="0014122E"/>
    <w:rsid w:val="001459A8"/>
    <w:rsid w:val="001569AE"/>
    <w:rsid w:val="00163FDF"/>
    <w:rsid w:val="00165440"/>
    <w:rsid w:val="00182704"/>
    <w:rsid w:val="001850A2"/>
    <w:rsid w:val="0018772A"/>
    <w:rsid w:val="00196F0C"/>
    <w:rsid w:val="001B5E7B"/>
    <w:rsid w:val="001C0C76"/>
    <w:rsid w:val="001D43FF"/>
    <w:rsid w:val="001E1334"/>
    <w:rsid w:val="001E6FD3"/>
    <w:rsid w:val="00202538"/>
    <w:rsid w:val="002112E4"/>
    <w:rsid w:val="00214E79"/>
    <w:rsid w:val="00227BB7"/>
    <w:rsid w:val="002323E4"/>
    <w:rsid w:val="00232AF4"/>
    <w:rsid w:val="0024348A"/>
    <w:rsid w:val="0024419C"/>
    <w:rsid w:val="00244F14"/>
    <w:rsid w:val="00247EE8"/>
    <w:rsid w:val="00257F98"/>
    <w:rsid w:val="00271E9E"/>
    <w:rsid w:val="00271F17"/>
    <w:rsid w:val="002730BD"/>
    <w:rsid w:val="0028135D"/>
    <w:rsid w:val="00281AC4"/>
    <w:rsid w:val="00283D46"/>
    <w:rsid w:val="00292C95"/>
    <w:rsid w:val="00294D73"/>
    <w:rsid w:val="002A24E6"/>
    <w:rsid w:val="002C4B07"/>
    <w:rsid w:val="002E2CA8"/>
    <w:rsid w:val="002E7F98"/>
    <w:rsid w:val="002F7A27"/>
    <w:rsid w:val="002F7DF1"/>
    <w:rsid w:val="00325ED6"/>
    <w:rsid w:val="003345D6"/>
    <w:rsid w:val="00352436"/>
    <w:rsid w:val="00353321"/>
    <w:rsid w:val="00353EE8"/>
    <w:rsid w:val="00354A44"/>
    <w:rsid w:val="003733D6"/>
    <w:rsid w:val="003A6147"/>
    <w:rsid w:val="003B239D"/>
    <w:rsid w:val="003C44EE"/>
    <w:rsid w:val="003C62CB"/>
    <w:rsid w:val="003E041F"/>
    <w:rsid w:val="003E52C9"/>
    <w:rsid w:val="003E6183"/>
    <w:rsid w:val="003F1A54"/>
    <w:rsid w:val="004000F3"/>
    <w:rsid w:val="00410781"/>
    <w:rsid w:val="004337FF"/>
    <w:rsid w:val="004373E7"/>
    <w:rsid w:val="00454024"/>
    <w:rsid w:val="004605C5"/>
    <w:rsid w:val="00465E4A"/>
    <w:rsid w:val="00465F76"/>
    <w:rsid w:val="004730C0"/>
    <w:rsid w:val="0047403E"/>
    <w:rsid w:val="00480498"/>
    <w:rsid w:val="00484A18"/>
    <w:rsid w:val="00486FC1"/>
    <w:rsid w:val="00490D7B"/>
    <w:rsid w:val="00491F45"/>
    <w:rsid w:val="004A16BC"/>
    <w:rsid w:val="004A76DF"/>
    <w:rsid w:val="004B2841"/>
    <w:rsid w:val="004C1EE8"/>
    <w:rsid w:val="004C2B2F"/>
    <w:rsid w:val="004D0CC8"/>
    <w:rsid w:val="004D27D7"/>
    <w:rsid w:val="004D5DCA"/>
    <w:rsid w:val="004D6614"/>
    <w:rsid w:val="004E0FEB"/>
    <w:rsid w:val="004E6A70"/>
    <w:rsid w:val="004F089E"/>
    <w:rsid w:val="004F2337"/>
    <w:rsid w:val="005007A7"/>
    <w:rsid w:val="00507E7A"/>
    <w:rsid w:val="005146D7"/>
    <w:rsid w:val="00522148"/>
    <w:rsid w:val="00526390"/>
    <w:rsid w:val="00533888"/>
    <w:rsid w:val="00537EF8"/>
    <w:rsid w:val="005610D9"/>
    <w:rsid w:val="005628F9"/>
    <w:rsid w:val="00577447"/>
    <w:rsid w:val="005778E3"/>
    <w:rsid w:val="00580448"/>
    <w:rsid w:val="0058089C"/>
    <w:rsid w:val="005854E9"/>
    <w:rsid w:val="005906E2"/>
    <w:rsid w:val="0059757A"/>
    <w:rsid w:val="005A101B"/>
    <w:rsid w:val="005A1FFC"/>
    <w:rsid w:val="005B3530"/>
    <w:rsid w:val="005B7DFB"/>
    <w:rsid w:val="005C732D"/>
    <w:rsid w:val="005D1800"/>
    <w:rsid w:val="005E0A3E"/>
    <w:rsid w:val="005E3364"/>
    <w:rsid w:val="005E7E0C"/>
    <w:rsid w:val="00601C0E"/>
    <w:rsid w:val="006072B0"/>
    <w:rsid w:val="00624A7C"/>
    <w:rsid w:val="00631822"/>
    <w:rsid w:val="006358ED"/>
    <w:rsid w:val="006405F9"/>
    <w:rsid w:val="0065330B"/>
    <w:rsid w:val="006559DD"/>
    <w:rsid w:val="00662865"/>
    <w:rsid w:val="0068502C"/>
    <w:rsid w:val="00690B5D"/>
    <w:rsid w:val="00693A1F"/>
    <w:rsid w:val="0069520B"/>
    <w:rsid w:val="00695762"/>
    <w:rsid w:val="00696919"/>
    <w:rsid w:val="006A0D34"/>
    <w:rsid w:val="006A1DB4"/>
    <w:rsid w:val="006A6296"/>
    <w:rsid w:val="006A75B9"/>
    <w:rsid w:val="006B1707"/>
    <w:rsid w:val="006D116F"/>
    <w:rsid w:val="006E0E3D"/>
    <w:rsid w:val="006E30BD"/>
    <w:rsid w:val="006F0532"/>
    <w:rsid w:val="006F1A18"/>
    <w:rsid w:val="006F2BA4"/>
    <w:rsid w:val="006F687C"/>
    <w:rsid w:val="00707A2E"/>
    <w:rsid w:val="00712A7B"/>
    <w:rsid w:val="0072559E"/>
    <w:rsid w:val="00727D65"/>
    <w:rsid w:val="00733182"/>
    <w:rsid w:val="0073350A"/>
    <w:rsid w:val="00744AE9"/>
    <w:rsid w:val="00744F7F"/>
    <w:rsid w:val="00745A75"/>
    <w:rsid w:val="007466D8"/>
    <w:rsid w:val="00760C28"/>
    <w:rsid w:val="00761A69"/>
    <w:rsid w:val="00765A5D"/>
    <w:rsid w:val="00767958"/>
    <w:rsid w:val="00770EF9"/>
    <w:rsid w:val="007715A8"/>
    <w:rsid w:val="007819D5"/>
    <w:rsid w:val="00785FB5"/>
    <w:rsid w:val="0079026B"/>
    <w:rsid w:val="007924A3"/>
    <w:rsid w:val="00793479"/>
    <w:rsid w:val="007964B4"/>
    <w:rsid w:val="007C1619"/>
    <w:rsid w:val="007D6172"/>
    <w:rsid w:val="007D6DE5"/>
    <w:rsid w:val="007E55B9"/>
    <w:rsid w:val="007F09EA"/>
    <w:rsid w:val="007F319A"/>
    <w:rsid w:val="007F6962"/>
    <w:rsid w:val="007F6B5B"/>
    <w:rsid w:val="00806D4C"/>
    <w:rsid w:val="00811A70"/>
    <w:rsid w:val="00811C0B"/>
    <w:rsid w:val="00812351"/>
    <w:rsid w:val="008166EE"/>
    <w:rsid w:val="00820CC1"/>
    <w:rsid w:val="00845DB6"/>
    <w:rsid w:val="00867796"/>
    <w:rsid w:val="00867AE1"/>
    <w:rsid w:val="00874781"/>
    <w:rsid w:val="00881B4B"/>
    <w:rsid w:val="008822E6"/>
    <w:rsid w:val="0088675C"/>
    <w:rsid w:val="00890411"/>
    <w:rsid w:val="00893147"/>
    <w:rsid w:val="00896AC5"/>
    <w:rsid w:val="008A2F95"/>
    <w:rsid w:val="008A4411"/>
    <w:rsid w:val="008C6997"/>
    <w:rsid w:val="008D7353"/>
    <w:rsid w:val="008F603D"/>
    <w:rsid w:val="009121F3"/>
    <w:rsid w:val="009128E8"/>
    <w:rsid w:val="00913B91"/>
    <w:rsid w:val="00927599"/>
    <w:rsid w:val="00930EA7"/>
    <w:rsid w:val="0093232C"/>
    <w:rsid w:val="00932720"/>
    <w:rsid w:val="00943D77"/>
    <w:rsid w:val="00957328"/>
    <w:rsid w:val="00961182"/>
    <w:rsid w:val="00961FC1"/>
    <w:rsid w:val="009662F7"/>
    <w:rsid w:val="009707C7"/>
    <w:rsid w:val="00980BEE"/>
    <w:rsid w:val="00995E03"/>
    <w:rsid w:val="00996F8C"/>
    <w:rsid w:val="00997B1A"/>
    <w:rsid w:val="009B5B0C"/>
    <w:rsid w:val="009C2D09"/>
    <w:rsid w:val="009C5EFE"/>
    <w:rsid w:val="009D3628"/>
    <w:rsid w:val="009F6114"/>
    <w:rsid w:val="00A021C2"/>
    <w:rsid w:val="00A02884"/>
    <w:rsid w:val="00A06285"/>
    <w:rsid w:val="00A0728A"/>
    <w:rsid w:val="00A35105"/>
    <w:rsid w:val="00A356F5"/>
    <w:rsid w:val="00A436BC"/>
    <w:rsid w:val="00A44832"/>
    <w:rsid w:val="00A632AA"/>
    <w:rsid w:val="00A753F8"/>
    <w:rsid w:val="00A94B14"/>
    <w:rsid w:val="00A95B3A"/>
    <w:rsid w:val="00A97C71"/>
    <w:rsid w:val="00AA606E"/>
    <w:rsid w:val="00AB4541"/>
    <w:rsid w:val="00AD5257"/>
    <w:rsid w:val="00B00840"/>
    <w:rsid w:val="00B00FB9"/>
    <w:rsid w:val="00B02636"/>
    <w:rsid w:val="00B059A8"/>
    <w:rsid w:val="00B0645C"/>
    <w:rsid w:val="00B1371B"/>
    <w:rsid w:val="00B15CC2"/>
    <w:rsid w:val="00B1688A"/>
    <w:rsid w:val="00B16C14"/>
    <w:rsid w:val="00B22116"/>
    <w:rsid w:val="00B269CA"/>
    <w:rsid w:val="00B30F99"/>
    <w:rsid w:val="00B541D9"/>
    <w:rsid w:val="00B5529E"/>
    <w:rsid w:val="00B568D3"/>
    <w:rsid w:val="00B57C8B"/>
    <w:rsid w:val="00B62C0F"/>
    <w:rsid w:val="00B66DAB"/>
    <w:rsid w:val="00B730B6"/>
    <w:rsid w:val="00B76367"/>
    <w:rsid w:val="00B826E5"/>
    <w:rsid w:val="00B82CCC"/>
    <w:rsid w:val="00B935C8"/>
    <w:rsid w:val="00B955CC"/>
    <w:rsid w:val="00BA112A"/>
    <w:rsid w:val="00BA20A5"/>
    <w:rsid w:val="00BB4728"/>
    <w:rsid w:val="00BB7BB7"/>
    <w:rsid w:val="00BB7C3B"/>
    <w:rsid w:val="00BC1CD8"/>
    <w:rsid w:val="00BC6EA4"/>
    <w:rsid w:val="00BD5AE6"/>
    <w:rsid w:val="00BD5B0F"/>
    <w:rsid w:val="00BE29BD"/>
    <w:rsid w:val="00BE30D1"/>
    <w:rsid w:val="00BE7259"/>
    <w:rsid w:val="00BE79BD"/>
    <w:rsid w:val="00BF3496"/>
    <w:rsid w:val="00BF36D6"/>
    <w:rsid w:val="00C0079B"/>
    <w:rsid w:val="00C04E21"/>
    <w:rsid w:val="00C074FC"/>
    <w:rsid w:val="00C1169E"/>
    <w:rsid w:val="00C12B51"/>
    <w:rsid w:val="00C149E2"/>
    <w:rsid w:val="00C14DC5"/>
    <w:rsid w:val="00C15EE7"/>
    <w:rsid w:val="00C17C41"/>
    <w:rsid w:val="00C3029A"/>
    <w:rsid w:val="00C54C26"/>
    <w:rsid w:val="00C65761"/>
    <w:rsid w:val="00C712C3"/>
    <w:rsid w:val="00C805EA"/>
    <w:rsid w:val="00C9436D"/>
    <w:rsid w:val="00CA1C76"/>
    <w:rsid w:val="00CB4CEA"/>
    <w:rsid w:val="00CC14A2"/>
    <w:rsid w:val="00CC6BDB"/>
    <w:rsid w:val="00CE7B18"/>
    <w:rsid w:val="00CF7E6D"/>
    <w:rsid w:val="00D05B34"/>
    <w:rsid w:val="00D10939"/>
    <w:rsid w:val="00D10D3C"/>
    <w:rsid w:val="00D1175E"/>
    <w:rsid w:val="00D125AD"/>
    <w:rsid w:val="00D20B7E"/>
    <w:rsid w:val="00D35753"/>
    <w:rsid w:val="00D4271F"/>
    <w:rsid w:val="00D5023C"/>
    <w:rsid w:val="00D50D11"/>
    <w:rsid w:val="00D622AB"/>
    <w:rsid w:val="00D643DA"/>
    <w:rsid w:val="00D73362"/>
    <w:rsid w:val="00D7415F"/>
    <w:rsid w:val="00D9151C"/>
    <w:rsid w:val="00DA557F"/>
    <w:rsid w:val="00DB1E18"/>
    <w:rsid w:val="00DB67C5"/>
    <w:rsid w:val="00DB7A97"/>
    <w:rsid w:val="00DD1810"/>
    <w:rsid w:val="00DE33B1"/>
    <w:rsid w:val="00DE5260"/>
    <w:rsid w:val="00DF1397"/>
    <w:rsid w:val="00DF3779"/>
    <w:rsid w:val="00DF52BD"/>
    <w:rsid w:val="00DF6A2D"/>
    <w:rsid w:val="00DF792C"/>
    <w:rsid w:val="00E066AF"/>
    <w:rsid w:val="00E1611E"/>
    <w:rsid w:val="00E23311"/>
    <w:rsid w:val="00E24760"/>
    <w:rsid w:val="00E27F6B"/>
    <w:rsid w:val="00E33A61"/>
    <w:rsid w:val="00E561BD"/>
    <w:rsid w:val="00E56CBA"/>
    <w:rsid w:val="00E574BA"/>
    <w:rsid w:val="00E5769A"/>
    <w:rsid w:val="00E644E3"/>
    <w:rsid w:val="00E66810"/>
    <w:rsid w:val="00E81453"/>
    <w:rsid w:val="00E8250D"/>
    <w:rsid w:val="00E83ABF"/>
    <w:rsid w:val="00E8413D"/>
    <w:rsid w:val="00E84F24"/>
    <w:rsid w:val="00E93ABE"/>
    <w:rsid w:val="00E976D2"/>
    <w:rsid w:val="00EA0FFF"/>
    <w:rsid w:val="00EA35CA"/>
    <w:rsid w:val="00EB760E"/>
    <w:rsid w:val="00ED6B64"/>
    <w:rsid w:val="00EF6BCE"/>
    <w:rsid w:val="00F00E7E"/>
    <w:rsid w:val="00F02934"/>
    <w:rsid w:val="00F07427"/>
    <w:rsid w:val="00F07D10"/>
    <w:rsid w:val="00F07D94"/>
    <w:rsid w:val="00F12313"/>
    <w:rsid w:val="00F22360"/>
    <w:rsid w:val="00F30D08"/>
    <w:rsid w:val="00F36B28"/>
    <w:rsid w:val="00F378C1"/>
    <w:rsid w:val="00F419C7"/>
    <w:rsid w:val="00F53CBB"/>
    <w:rsid w:val="00F62A20"/>
    <w:rsid w:val="00F65BFC"/>
    <w:rsid w:val="00F80478"/>
    <w:rsid w:val="00F819AB"/>
    <w:rsid w:val="00F87864"/>
    <w:rsid w:val="00F9081E"/>
    <w:rsid w:val="00F9368E"/>
    <w:rsid w:val="00FA2723"/>
    <w:rsid w:val="00FA2916"/>
    <w:rsid w:val="00FA2B75"/>
    <w:rsid w:val="00FA2F68"/>
    <w:rsid w:val="00FA435E"/>
    <w:rsid w:val="00FB1843"/>
    <w:rsid w:val="00FB4DA2"/>
    <w:rsid w:val="00FB4F4F"/>
    <w:rsid w:val="00FC0478"/>
    <w:rsid w:val="00FE0A26"/>
    <w:rsid w:val="00FF1444"/>
    <w:rsid w:val="00FF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58E89"/>
  <w15:chartTrackingRefBased/>
  <w15:docId w15:val="{3D8BBC4E-AC22-4254-960D-B6A374D00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7B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BB7BB7"/>
    <w:pPr>
      <w:keepNext/>
      <w:spacing w:before="120" w:after="120"/>
      <w:outlineLvl w:val="0"/>
    </w:pPr>
    <w:rPr>
      <w:b/>
      <w:smallCaps/>
      <w:sz w:val="40"/>
      <w:lang w:val="nb-NO"/>
    </w:rPr>
  </w:style>
  <w:style w:type="paragraph" w:styleId="Overskrift2">
    <w:name w:val="heading 2"/>
    <w:basedOn w:val="Normal"/>
    <w:next w:val="Normal"/>
    <w:link w:val="Overskrift2Tegn"/>
    <w:qFormat/>
    <w:rsid w:val="00BB7BB7"/>
    <w:pPr>
      <w:keepNext/>
      <w:spacing w:before="240" w:after="60"/>
      <w:outlineLvl w:val="1"/>
    </w:pPr>
    <w:rPr>
      <w:rFonts w:cs="Arial"/>
      <w:b/>
      <w:bCs/>
      <w:iCs/>
      <w:smallCaps/>
      <w:sz w:val="36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qFormat/>
    <w:rsid w:val="00BB7BB7"/>
    <w:pPr>
      <w:keepNext/>
      <w:spacing w:before="360" w:after="120"/>
      <w:outlineLvl w:val="2"/>
    </w:pPr>
    <w:rPr>
      <w:rFonts w:cs="Arial"/>
      <w:b/>
      <w:bCs/>
      <w:sz w:val="28"/>
      <w:szCs w:val="26"/>
      <w:lang w:val="nb-NO"/>
    </w:rPr>
  </w:style>
  <w:style w:type="paragraph" w:styleId="Overskrift4">
    <w:name w:val="heading 4"/>
    <w:basedOn w:val="Normal"/>
    <w:next w:val="Brdtekst"/>
    <w:link w:val="Overskrift4Tegn"/>
    <w:qFormat/>
    <w:rsid w:val="00BB7BB7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Overskrift5">
    <w:name w:val="heading 5"/>
    <w:basedOn w:val="Normal"/>
    <w:next w:val="Brdtekst"/>
    <w:link w:val="Overskrift5Tegn"/>
    <w:qFormat/>
    <w:rsid w:val="00BB7BB7"/>
    <w:pPr>
      <w:keepNext/>
      <w:keepLines/>
      <w:spacing w:line="240" w:lineRule="atLeast"/>
      <w:outlineLvl w:val="4"/>
    </w:pPr>
    <w:rPr>
      <w:kern w:val="20"/>
    </w:rPr>
  </w:style>
  <w:style w:type="paragraph" w:styleId="Overskrift6">
    <w:name w:val="heading 6"/>
    <w:basedOn w:val="Normal"/>
    <w:next w:val="Normal"/>
    <w:link w:val="Overskrift6Tegn"/>
    <w:qFormat/>
    <w:rsid w:val="00BB7BB7"/>
    <w:pPr>
      <w:keepNext/>
      <w:jc w:val="center"/>
      <w:outlineLvl w:val="5"/>
    </w:pPr>
    <w:rPr>
      <w:sz w:val="32"/>
    </w:rPr>
  </w:style>
  <w:style w:type="paragraph" w:styleId="Overskrift7">
    <w:name w:val="heading 7"/>
    <w:basedOn w:val="Normal"/>
    <w:next w:val="Normal"/>
    <w:link w:val="Overskrift7Tegn"/>
    <w:qFormat/>
    <w:rsid w:val="00BB7BB7"/>
    <w:pPr>
      <w:keepNext/>
      <w:tabs>
        <w:tab w:val="left" w:pos="851"/>
        <w:tab w:val="left" w:pos="2880"/>
      </w:tabs>
      <w:spacing w:before="240"/>
      <w:jc w:val="right"/>
      <w:outlineLvl w:val="6"/>
    </w:pPr>
    <w:rPr>
      <w:b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BB7BB7"/>
    <w:rPr>
      <w:rFonts w:ascii="Times New Roman" w:eastAsia="Times New Roman" w:hAnsi="Times New Roman" w:cs="Times New Roman"/>
      <w:b/>
      <w:smallCaps/>
      <w:sz w:val="40"/>
      <w:szCs w:val="20"/>
      <w:lang w:val="nb-NO" w:eastAsia="nb-NO"/>
    </w:rPr>
  </w:style>
  <w:style w:type="character" w:customStyle="1" w:styleId="Overskrift2Tegn">
    <w:name w:val="Overskrift 2 Tegn"/>
    <w:basedOn w:val="Standardskriftforavsnitt"/>
    <w:link w:val="Overskrift2"/>
    <w:rsid w:val="00BB7BB7"/>
    <w:rPr>
      <w:rFonts w:ascii="Times New Roman" w:eastAsia="Times New Roman" w:hAnsi="Times New Roman" w:cs="Arial"/>
      <w:b/>
      <w:bCs/>
      <w:iCs/>
      <w:smallCaps/>
      <w:sz w:val="36"/>
      <w:szCs w:val="28"/>
      <w:lang w:val="nb-NO" w:eastAsia="nb-NO"/>
    </w:rPr>
  </w:style>
  <w:style w:type="character" w:customStyle="1" w:styleId="Overskrift3Tegn">
    <w:name w:val="Overskrift 3 Tegn"/>
    <w:basedOn w:val="Standardskriftforavsnitt"/>
    <w:link w:val="Overskrift3"/>
    <w:rsid w:val="00BB7BB7"/>
    <w:rPr>
      <w:rFonts w:ascii="Times New Roman" w:eastAsia="Times New Roman" w:hAnsi="Times New Roman" w:cs="Arial"/>
      <w:b/>
      <w:bCs/>
      <w:sz w:val="28"/>
      <w:szCs w:val="26"/>
      <w:lang w:val="nb-NO" w:eastAsia="nb-NO"/>
    </w:rPr>
  </w:style>
  <w:style w:type="character" w:customStyle="1" w:styleId="Overskrift4Tegn">
    <w:name w:val="Overskrift 4 Tegn"/>
    <w:basedOn w:val="Standardskriftforavsnitt"/>
    <w:link w:val="Overskrift4"/>
    <w:rsid w:val="00BB7BB7"/>
    <w:rPr>
      <w:rFonts w:ascii="Times New Roman" w:eastAsia="Times New Roman" w:hAnsi="Times New Roman" w:cs="Times New Roman"/>
      <w:smallCaps/>
      <w:kern w:val="20"/>
      <w:sz w:val="23"/>
      <w:szCs w:val="20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BB7BB7"/>
    <w:rPr>
      <w:rFonts w:ascii="Times New Roman" w:eastAsia="Times New Roman" w:hAnsi="Times New Roman" w:cs="Times New Roman"/>
      <w:kern w:val="20"/>
      <w:sz w:val="24"/>
      <w:szCs w:val="20"/>
      <w:lang w:eastAsia="nb-NO"/>
    </w:rPr>
  </w:style>
  <w:style w:type="character" w:customStyle="1" w:styleId="Overskrift6Tegn">
    <w:name w:val="Overskrift 6 Tegn"/>
    <w:basedOn w:val="Standardskriftforavsnitt"/>
    <w:link w:val="Overskrift6"/>
    <w:rsid w:val="00BB7BB7"/>
    <w:rPr>
      <w:rFonts w:ascii="Times New Roman" w:eastAsia="Times New Roman" w:hAnsi="Times New Roman" w:cs="Times New Roman"/>
      <w:sz w:val="32"/>
      <w:szCs w:val="20"/>
      <w:lang w:eastAsia="nb-NO"/>
    </w:rPr>
  </w:style>
  <w:style w:type="character" w:customStyle="1" w:styleId="Overskrift7Tegn">
    <w:name w:val="Overskrift 7 Tegn"/>
    <w:basedOn w:val="Standardskriftforavsnitt"/>
    <w:link w:val="Overskrift7"/>
    <w:rsid w:val="00BB7BB7"/>
    <w:rPr>
      <w:rFonts w:ascii="Times New Roman" w:eastAsia="Times New Roman" w:hAnsi="Times New Roman" w:cs="Times New Roman"/>
      <w:b/>
      <w:sz w:val="32"/>
      <w:szCs w:val="20"/>
      <w:lang w:eastAsia="nb-NO"/>
    </w:rPr>
  </w:style>
  <w:style w:type="paragraph" w:styleId="Bunntekst">
    <w:name w:val="footer"/>
    <w:basedOn w:val="HeaderBase"/>
    <w:link w:val="BunntekstTegn"/>
    <w:autoRedefine/>
    <w:uiPriority w:val="99"/>
    <w:rsid w:val="00BB7BB7"/>
    <w:pPr>
      <w:spacing w:line="240" w:lineRule="auto"/>
      <w:ind w:firstLine="0"/>
      <w:jc w:val="center"/>
    </w:pPr>
    <w:rPr>
      <w:b/>
      <w:sz w:val="20"/>
      <w:lang w:val="de-DE"/>
    </w:rPr>
  </w:style>
  <w:style w:type="character" w:customStyle="1" w:styleId="BunntekstTegn">
    <w:name w:val="Bunntekst Tegn"/>
    <w:basedOn w:val="Standardskriftforavsnitt"/>
    <w:link w:val="Bunntekst"/>
    <w:uiPriority w:val="99"/>
    <w:rsid w:val="00BB7BB7"/>
    <w:rPr>
      <w:rFonts w:ascii="Times New Roman" w:eastAsia="Times New Roman" w:hAnsi="Times New Roman" w:cs="Times New Roman"/>
      <w:b/>
      <w:spacing w:val="-5"/>
      <w:sz w:val="20"/>
      <w:szCs w:val="20"/>
      <w:lang w:val="de-DE" w:eastAsia="nb-NO"/>
    </w:rPr>
  </w:style>
  <w:style w:type="character" w:styleId="Merknadsreferanse">
    <w:name w:val="annotation reference"/>
    <w:semiHidden/>
    <w:rsid w:val="00BB7BB7"/>
    <w:rPr>
      <w:sz w:val="16"/>
    </w:rPr>
  </w:style>
  <w:style w:type="paragraph" w:styleId="Merknadstekst">
    <w:name w:val="annotation text"/>
    <w:basedOn w:val="Normal"/>
    <w:link w:val="MerknadstekstTegn"/>
    <w:semiHidden/>
    <w:rsid w:val="00BB7BB7"/>
    <w:rPr>
      <w:lang w:val="nb-NO"/>
    </w:rPr>
  </w:style>
  <w:style w:type="character" w:customStyle="1" w:styleId="MerknadstekstTegn">
    <w:name w:val="Merknadstekst Tegn"/>
    <w:basedOn w:val="Standardskriftforavsnitt"/>
    <w:link w:val="Merknadstekst"/>
    <w:semiHidden/>
    <w:rsid w:val="00BB7BB7"/>
    <w:rPr>
      <w:rFonts w:ascii="Times New Roman" w:eastAsia="Times New Roman" w:hAnsi="Times New Roman" w:cs="Times New Roman"/>
      <w:sz w:val="24"/>
      <w:szCs w:val="20"/>
      <w:lang w:val="nb-NO" w:eastAsia="nb-NO"/>
    </w:rPr>
  </w:style>
  <w:style w:type="character" w:styleId="Sidetall">
    <w:name w:val="page number"/>
    <w:rsid w:val="00BB7BB7"/>
    <w:rPr>
      <w:sz w:val="24"/>
    </w:rPr>
  </w:style>
  <w:style w:type="paragraph" w:styleId="Brdtekst">
    <w:name w:val="Body Text"/>
    <w:basedOn w:val="Normal"/>
    <w:link w:val="BrdtekstTegn"/>
    <w:rsid w:val="00BB7BB7"/>
    <w:pPr>
      <w:spacing w:after="240" w:line="240" w:lineRule="atLeast"/>
      <w:ind w:firstLine="360"/>
      <w:jc w:val="both"/>
    </w:pPr>
    <w:rPr>
      <w:spacing w:val="-5"/>
    </w:rPr>
  </w:style>
  <w:style w:type="character" w:customStyle="1" w:styleId="BrdtekstTegn">
    <w:name w:val="Brødtekst Tegn"/>
    <w:basedOn w:val="Standardskriftforavsnitt"/>
    <w:link w:val="Brdtekst"/>
    <w:rsid w:val="00BB7BB7"/>
    <w:rPr>
      <w:rFonts w:ascii="Times New Roman" w:eastAsia="Times New Roman" w:hAnsi="Times New Roman" w:cs="Times New Roman"/>
      <w:spacing w:val="-5"/>
      <w:sz w:val="24"/>
      <w:szCs w:val="20"/>
      <w:lang w:eastAsia="nb-NO"/>
    </w:rPr>
  </w:style>
  <w:style w:type="character" w:customStyle="1" w:styleId="Checkbox">
    <w:name w:val="Checkbox"/>
    <w:rsid w:val="00BB7BB7"/>
    <w:rPr>
      <w:rFonts w:ascii="Times New Roman" w:hAnsi="Times New Roman"/>
      <w:sz w:val="22"/>
    </w:rPr>
  </w:style>
  <w:style w:type="paragraph" w:customStyle="1" w:styleId="CompanyName">
    <w:name w:val="Company Name"/>
    <w:basedOn w:val="Brdtekst"/>
    <w:rsid w:val="00BB7BB7"/>
    <w:pPr>
      <w:keepLines/>
      <w:framePr w:w="8640" w:h="1440" w:wrap="notBeside" w:vAnchor="page" w:hAnchor="margin" w:xAlign="center" w:y="889" w:anchorLock="1"/>
      <w:spacing w:after="80"/>
      <w:ind w:firstLine="0"/>
      <w:jc w:val="center"/>
    </w:pPr>
    <w:rPr>
      <w:caps/>
      <w:spacing w:val="75"/>
      <w:sz w:val="21"/>
    </w:rPr>
  </w:style>
  <w:style w:type="paragraph" w:customStyle="1" w:styleId="DocumentLabel">
    <w:name w:val="Document Label"/>
    <w:next w:val="Normal"/>
    <w:rsid w:val="00BB7BB7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eastAsia="Times New Roman" w:hAnsi="Garamond" w:cs="Times New Roman"/>
      <w:b/>
      <w:caps/>
      <w:spacing w:val="20"/>
      <w:sz w:val="18"/>
      <w:szCs w:val="20"/>
      <w:lang w:val="en-US" w:eastAsia="nb-NO"/>
    </w:rPr>
  </w:style>
  <w:style w:type="character" w:styleId="Utheving">
    <w:name w:val="Emphasis"/>
    <w:qFormat/>
    <w:rsid w:val="00BB7BB7"/>
    <w:rPr>
      <w:caps/>
      <w:spacing w:val="10"/>
      <w:sz w:val="16"/>
    </w:rPr>
  </w:style>
  <w:style w:type="paragraph" w:customStyle="1" w:styleId="HeaderBase">
    <w:name w:val="Header Base"/>
    <w:basedOn w:val="Brdtekst"/>
    <w:rsid w:val="00BB7BB7"/>
    <w:pPr>
      <w:keepLines/>
      <w:tabs>
        <w:tab w:val="center" w:pos="4320"/>
        <w:tab w:val="right" w:pos="8640"/>
      </w:tabs>
      <w:spacing w:after="0"/>
    </w:pPr>
  </w:style>
  <w:style w:type="paragraph" w:styleId="Topptekst">
    <w:name w:val="header"/>
    <w:basedOn w:val="HeaderBase"/>
    <w:link w:val="TopptekstTegn"/>
    <w:rsid w:val="00BB7BB7"/>
    <w:pPr>
      <w:spacing w:after="600"/>
      <w:ind w:firstLine="0"/>
      <w:jc w:val="left"/>
    </w:pPr>
    <w:rPr>
      <w:caps/>
      <w:sz w:val="18"/>
    </w:rPr>
  </w:style>
  <w:style w:type="character" w:customStyle="1" w:styleId="TopptekstTegn">
    <w:name w:val="Topptekst Tegn"/>
    <w:basedOn w:val="Standardskriftforavsnitt"/>
    <w:link w:val="Topptekst"/>
    <w:rsid w:val="00BB7BB7"/>
    <w:rPr>
      <w:rFonts w:ascii="Times New Roman" w:eastAsia="Times New Roman" w:hAnsi="Times New Roman" w:cs="Times New Roman"/>
      <w:caps/>
      <w:spacing w:val="-5"/>
      <w:sz w:val="18"/>
      <w:szCs w:val="20"/>
      <w:lang w:eastAsia="nb-NO"/>
    </w:rPr>
  </w:style>
  <w:style w:type="paragraph" w:customStyle="1" w:styleId="HeadingBase">
    <w:name w:val="Heading Base"/>
    <w:basedOn w:val="Brdtekst"/>
    <w:next w:val="Brdtekst"/>
    <w:rsid w:val="00BB7BB7"/>
    <w:pPr>
      <w:keepNext/>
      <w:keepLines/>
      <w:spacing w:after="0"/>
      <w:ind w:firstLine="0"/>
      <w:jc w:val="left"/>
    </w:pPr>
    <w:rPr>
      <w:kern w:val="20"/>
    </w:rPr>
  </w:style>
  <w:style w:type="paragraph" w:styleId="Meldingshode">
    <w:name w:val="Message Header"/>
    <w:basedOn w:val="Brdtekst"/>
    <w:link w:val="MeldingshodeTegn"/>
    <w:rsid w:val="00BB7BB7"/>
    <w:pPr>
      <w:keepLines/>
      <w:spacing w:after="40" w:line="140" w:lineRule="atLeast"/>
      <w:ind w:left="360" w:firstLine="0"/>
      <w:jc w:val="left"/>
    </w:pPr>
  </w:style>
  <w:style w:type="character" w:customStyle="1" w:styleId="MeldingshodeTegn">
    <w:name w:val="Meldingshode Tegn"/>
    <w:basedOn w:val="Standardskriftforavsnitt"/>
    <w:link w:val="Meldingshode"/>
    <w:rsid w:val="00BB7BB7"/>
    <w:rPr>
      <w:rFonts w:ascii="Times New Roman" w:eastAsia="Times New Roman" w:hAnsi="Times New Roman" w:cs="Times New Roman"/>
      <w:spacing w:val="-5"/>
      <w:sz w:val="24"/>
      <w:szCs w:val="20"/>
      <w:lang w:eastAsia="nb-NO"/>
    </w:rPr>
  </w:style>
  <w:style w:type="paragraph" w:customStyle="1" w:styleId="MessageHeaderFirst">
    <w:name w:val="Message Header First"/>
    <w:basedOn w:val="Meldingshode"/>
    <w:next w:val="Meldingshode"/>
    <w:rsid w:val="00BB7BB7"/>
  </w:style>
  <w:style w:type="paragraph" w:customStyle="1" w:styleId="MessageHeaderLabel">
    <w:name w:val="Message Header Label"/>
    <w:basedOn w:val="Meldingshode"/>
    <w:next w:val="Meldingshode"/>
    <w:rsid w:val="00BB7BB7"/>
    <w:pPr>
      <w:spacing w:before="40" w:after="0"/>
      <w:ind w:left="0"/>
    </w:pPr>
    <w:rPr>
      <w:caps/>
      <w:spacing w:val="6"/>
      <w:position w:val="6"/>
      <w:sz w:val="14"/>
    </w:rPr>
  </w:style>
  <w:style w:type="paragraph" w:customStyle="1" w:styleId="MessageHeaderLast">
    <w:name w:val="Message Header Last"/>
    <w:basedOn w:val="Meldingshode"/>
    <w:next w:val="Brdtekst"/>
    <w:rsid w:val="00BB7BB7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styleId="Vanliginnrykk">
    <w:name w:val="Normal Indent"/>
    <w:basedOn w:val="Normal"/>
    <w:rsid w:val="00BB7BB7"/>
    <w:pPr>
      <w:ind w:left="720"/>
    </w:pPr>
  </w:style>
  <w:style w:type="paragraph" w:customStyle="1" w:styleId="ReturnAddress">
    <w:name w:val="Return Address"/>
    <w:rsid w:val="00BB7BB7"/>
    <w:pPr>
      <w:framePr w:w="8640" w:h="1426" w:hRule="exact" w:wrap="notBeside" w:vAnchor="page" w:hAnchor="page" w:x="1729" w:yAlign="bottom" w:anchorLock="1"/>
      <w:spacing w:after="0" w:line="240" w:lineRule="atLeast"/>
      <w:ind w:right="-240"/>
      <w:jc w:val="center"/>
    </w:pPr>
    <w:rPr>
      <w:rFonts w:ascii="Garamond" w:eastAsia="Times New Roman" w:hAnsi="Garamond" w:cs="Times New Roman"/>
      <w:caps/>
      <w:spacing w:val="30"/>
      <w:sz w:val="15"/>
      <w:szCs w:val="20"/>
      <w:lang w:val="en-US" w:eastAsia="nb-NO"/>
    </w:rPr>
  </w:style>
  <w:style w:type="paragraph" w:customStyle="1" w:styleId="SignatureName">
    <w:name w:val="Signature Name"/>
    <w:basedOn w:val="Normal"/>
    <w:next w:val="Normal"/>
    <w:rsid w:val="00BB7BB7"/>
    <w:pPr>
      <w:keepNext/>
      <w:keepLines/>
      <w:spacing w:before="660" w:line="240" w:lineRule="atLeast"/>
    </w:pPr>
    <w:rPr>
      <w:spacing w:val="-5"/>
    </w:rPr>
  </w:style>
  <w:style w:type="character" w:customStyle="1" w:styleId="Slogan">
    <w:name w:val="Slogan"/>
    <w:rsid w:val="00BB7BB7"/>
    <w:rPr>
      <w:i/>
      <w:spacing w:val="70"/>
    </w:rPr>
  </w:style>
  <w:style w:type="paragraph" w:styleId="Tittel">
    <w:name w:val="Title"/>
    <w:basedOn w:val="HeadingBase"/>
    <w:next w:val="Undertittel"/>
    <w:link w:val="TittelTegn"/>
    <w:qFormat/>
    <w:rsid w:val="00BB7BB7"/>
    <w:pPr>
      <w:keepLines w:val="0"/>
      <w:spacing w:before="360" w:after="240" w:line="560" w:lineRule="exact"/>
      <w:jc w:val="center"/>
    </w:pPr>
    <w:rPr>
      <w:rFonts w:ascii="Arial" w:hAnsi="Arial"/>
      <w:b/>
      <w:spacing w:val="0"/>
      <w:kern w:val="28"/>
      <w:sz w:val="40"/>
    </w:rPr>
  </w:style>
  <w:style w:type="character" w:customStyle="1" w:styleId="TittelTegn">
    <w:name w:val="Tittel Tegn"/>
    <w:basedOn w:val="Standardskriftforavsnitt"/>
    <w:link w:val="Tittel"/>
    <w:rsid w:val="00BB7BB7"/>
    <w:rPr>
      <w:rFonts w:ascii="Arial" w:eastAsia="Times New Roman" w:hAnsi="Arial" w:cs="Times New Roman"/>
      <w:b/>
      <w:kern w:val="28"/>
      <w:sz w:val="40"/>
      <w:szCs w:val="20"/>
      <w:lang w:eastAsia="nb-NO"/>
    </w:rPr>
  </w:style>
  <w:style w:type="paragraph" w:styleId="Undertittel">
    <w:name w:val="Subtitle"/>
    <w:basedOn w:val="Tittel"/>
    <w:next w:val="Brdtekst"/>
    <w:link w:val="UndertittelTegn"/>
    <w:qFormat/>
    <w:rsid w:val="00BB7BB7"/>
    <w:pPr>
      <w:spacing w:before="0" w:line="240" w:lineRule="auto"/>
    </w:pPr>
    <w:rPr>
      <w:b w:val="0"/>
      <w:i/>
      <w:sz w:val="28"/>
    </w:rPr>
  </w:style>
  <w:style w:type="character" w:customStyle="1" w:styleId="UndertittelTegn">
    <w:name w:val="Undertittel Tegn"/>
    <w:basedOn w:val="Standardskriftforavsnitt"/>
    <w:link w:val="Undertittel"/>
    <w:rsid w:val="00BB7BB7"/>
    <w:rPr>
      <w:rFonts w:ascii="Arial" w:eastAsia="Times New Roman" w:hAnsi="Arial" w:cs="Times New Roman"/>
      <w:i/>
      <w:kern w:val="28"/>
      <w:sz w:val="28"/>
      <w:szCs w:val="20"/>
      <w:lang w:eastAsia="nb-NO"/>
    </w:rPr>
  </w:style>
  <w:style w:type="paragraph" w:styleId="Dokumentkart">
    <w:name w:val="Document Map"/>
    <w:basedOn w:val="Normal"/>
    <w:link w:val="DokumentkartTegn"/>
    <w:semiHidden/>
    <w:rsid w:val="00BB7BB7"/>
    <w:pPr>
      <w:shd w:val="clear" w:color="auto" w:fill="000080"/>
    </w:pPr>
    <w:rPr>
      <w:rFonts w:ascii="Tahoma" w:hAnsi="Tahoma"/>
    </w:rPr>
  </w:style>
  <w:style w:type="character" w:customStyle="1" w:styleId="DokumentkartTegn">
    <w:name w:val="Dokumentkart Tegn"/>
    <w:basedOn w:val="Standardskriftforavsnitt"/>
    <w:link w:val="Dokumentkart"/>
    <w:semiHidden/>
    <w:rsid w:val="00BB7BB7"/>
    <w:rPr>
      <w:rFonts w:ascii="Tahoma" w:eastAsia="Times New Roman" w:hAnsi="Tahoma" w:cs="Times New Roman"/>
      <w:sz w:val="24"/>
      <w:szCs w:val="20"/>
      <w:shd w:val="clear" w:color="auto" w:fill="000080"/>
      <w:lang w:eastAsia="nb-NO"/>
    </w:rPr>
  </w:style>
  <w:style w:type="character" w:styleId="Hyperkobling">
    <w:name w:val="Hyperlink"/>
    <w:uiPriority w:val="99"/>
    <w:rsid w:val="00BB7BB7"/>
    <w:rPr>
      <w:color w:val="0000FF"/>
      <w:u w:val="single"/>
    </w:rPr>
  </w:style>
  <w:style w:type="table" w:styleId="Tabellrutenett">
    <w:name w:val="Table Grid"/>
    <w:basedOn w:val="Vanligtabell"/>
    <w:rsid w:val="00BB7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12F">
    <w:name w:val="WS_12_F"/>
    <w:basedOn w:val="Normal"/>
    <w:rsid w:val="00BB7BB7"/>
    <w:rPr>
      <w:b/>
      <w:lang w:val="nb-NO"/>
    </w:rPr>
  </w:style>
  <w:style w:type="paragraph" w:customStyle="1" w:styleId="WSNormal12">
    <w:name w:val="WS_Normal_12"/>
    <w:basedOn w:val="Normal"/>
    <w:rsid w:val="00BB7BB7"/>
    <w:rPr>
      <w:lang w:val="nb-NO"/>
    </w:rPr>
  </w:style>
  <w:style w:type="paragraph" w:customStyle="1" w:styleId="WS12Fhyre">
    <w:name w:val="WS_12_F_høyre"/>
    <w:basedOn w:val="WSNormal12"/>
    <w:rsid w:val="00BB7BB7"/>
    <w:pPr>
      <w:jc w:val="right"/>
    </w:pPr>
    <w:rPr>
      <w:b/>
    </w:rPr>
  </w:style>
  <w:style w:type="paragraph" w:customStyle="1" w:styleId="WS14F">
    <w:name w:val="WS_14_F"/>
    <w:basedOn w:val="WSNormal12"/>
    <w:rsid w:val="00BB7BB7"/>
    <w:rPr>
      <w:b/>
      <w:sz w:val="28"/>
    </w:rPr>
  </w:style>
  <w:style w:type="paragraph" w:customStyle="1" w:styleId="WS14FMidtstilt">
    <w:name w:val="WS_14_F_Midtstilt"/>
    <w:basedOn w:val="Normal"/>
    <w:rsid w:val="00BB7BB7"/>
    <w:pPr>
      <w:jc w:val="center"/>
    </w:pPr>
    <w:rPr>
      <w:b/>
      <w:bCs/>
      <w:sz w:val="28"/>
      <w:lang w:val="nb-NO"/>
    </w:rPr>
  </w:style>
  <w:style w:type="paragraph" w:styleId="INNH2">
    <w:name w:val="toc 2"/>
    <w:basedOn w:val="Normal"/>
    <w:next w:val="Normal"/>
    <w:autoRedefine/>
    <w:uiPriority w:val="39"/>
    <w:unhideWhenUsed/>
    <w:qFormat/>
    <w:rsid w:val="00BB7BB7"/>
    <w:pPr>
      <w:tabs>
        <w:tab w:val="left" w:pos="660"/>
        <w:tab w:val="right" w:leader="dot" w:pos="9061"/>
        <w:tab w:val="left" w:pos="9214"/>
      </w:tabs>
      <w:spacing w:after="100" w:line="276" w:lineRule="auto"/>
      <w:ind w:left="220"/>
    </w:pPr>
    <w:rPr>
      <w:rFonts w:ascii="Calibri" w:hAnsi="Calibri" w:cs="Arial"/>
      <w:b/>
      <w:bCs/>
      <w:iCs/>
      <w:smallCaps/>
      <w:noProof/>
      <w:sz w:val="22"/>
      <w:szCs w:val="22"/>
      <w:lang w:eastAsia="nn-NO"/>
    </w:rPr>
  </w:style>
  <w:style w:type="paragraph" w:styleId="INNH3">
    <w:name w:val="toc 3"/>
    <w:basedOn w:val="Normal"/>
    <w:next w:val="Normal"/>
    <w:autoRedefine/>
    <w:uiPriority w:val="39"/>
    <w:unhideWhenUsed/>
    <w:qFormat/>
    <w:rsid w:val="00BB7BB7"/>
    <w:pPr>
      <w:tabs>
        <w:tab w:val="right" w:leader="dot" w:pos="9063"/>
      </w:tabs>
      <w:spacing w:after="100" w:line="276" w:lineRule="auto"/>
      <w:ind w:left="440"/>
    </w:pPr>
    <w:rPr>
      <w:rFonts w:ascii="Calibri" w:hAnsi="Calibri" w:cs="Arial"/>
      <w:b/>
      <w:bCs/>
      <w:noProof/>
      <w:sz w:val="22"/>
      <w:szCs w:val="22"/>
      <w:lang w:eastAsia="nn-NO"/>
    </w:rPr>
  </w:style>
  <w:style w:type="paragraph" w:styleId="INNH1">
    <w:name w:val="toc 1"/>
    <w:basedOn w:val="Normal"/>
    <w:next w:val="Normal"/>
    <w:autoRedefine/>
    <w:uiPriority w:val="39"/>
    <w:rsid w:val="00DF1397"/>
    <w:pPr>
      <w:tabs>
        <w:tab w:val="left" w:pos="284"/>
        <w:tab w:val="right" w:pos="9061"/>
      </w:tabs>
      <w:ind w:left="142" w:firstLine="142"/>
    </w:pPr>
    <w:rPr>
      <w:rFonts w:ascii="Calibri" w:hAnsi="Calibri"/>
      <w:b/>
      <w:noProof/>
      <w:sz w:val="22"/>
      <w:szCs w:val="22"/>
    </w:rPr>
  </w:style>
  <w:style w:type="paragraph" w:styleId="Bobletekst">
    <w:name w:val="Balloon Text"/>
    <w:basedOn w:val="Normal"/>
    <w:link w:val="BobletekstTegn"/>
    <w:rsid w:val="00BB7BB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BB7BB7"/>
    <w:rPr>
      <w:rFonts w:ascii="Segoe UI" w:eastAsia="Times New Roman" w:hAnsi="Segoe UI" w:cs="Segoe UI"/>
      <w:sz w:val="18"/>
      <w:szCs w:val="18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B7BB7"/>
    <w:pPr>
      <w:keepLines/>
      <w:spacing w:before="240" w:after="0" w:line="259" w:lineRule="auto"/>
      <w:outlineLvl w:val="9"/>
    </w:pPr>
    <w:rPr>
      <w:rFonts w:ascii="Calibri Light" w:hAnsi="Calibri Light"/>
      <w:b w:val="0"/>
      <w:smallCaps w:val="0"/>
      <w:color w:val="2E74B5"/>
      <w:sz w:val="32"/>
      <w:szCs w:val="32"/>
      <w:lang w:val="nn-NO" w:eastAsia="nn-NO"/>
    </w:rPr>
  </w:style>
  <w:style w:type="paragraph" w:customStyle="1" w:styleId="Default">
    <w:name w:val="Default"/>
    <w:rsid w:val="00712A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465F7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520B"/>
    <w:pPr>
      <w:spacing w:before="100" w:beforeAutospacing="1" w:after="100" w:afterAutospacing="1"/>
    </w:pPr>
    <w:rPr>
      <w:szCs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87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CD75D-E677-4CCF-AFB1-3B690E763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3410</Words>
  <Characters>18075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Valdres</Company>
  <LinksUpToDate>false</LinksUpToDate>
  <CharactersWithSpaces>21443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Marit Fuglesteg</dc:creator>
  <cp:keywords/>
  <dc:description/>
  <cp:lastModifiedBy>Kai Egil Bachér</cp:lastModifiedBy>
  <cp:revision>2</cp:revision>
  <cp:lastPrinted>2022-11-16T11:46:00Z</cp:lastPrinted>
  <dcterms:created xsi:type="dcterms:W3CDTF">2022-12-02T14:49:00Z</dcterms:created>
  <dcterms:modified xsi:type="dcterms:W3CDTF">2022-12-02T14:49:00Z</dcterms:modified>
</cp:coreProperties>
</file>